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DF" w:rsidRDefault="00E944DF">
      <w:pPr>
        <w:autoSpaceDE w:val="0"/>
        <w:autoSpaceDN w:val="0"/>
        <w:adjustRightInd w:val="0"/>
        <w:ind w:right="-90"/>
        <w:jc w:val="center"/>
        <w:rPr>
          <w:rFonts w:ascii="Tahoma" w:eastAsia="MS UI Gothic" w:hAnsi="Tahoma" w:cs="Tahoma"/>
          <w:b/>
          <w:bCs/>
          <w:sz w:val="84"/>
          <w:szCs w:val="84"/>
        </w:rPr>
      </w:pPr>
      <w:r>
        <w:rPr>
          <w:noProof/>
        </w:rPr>
        <w:pict>
          <v:rect id="_x0000_s1027" style="position:absolute;left:0;text-align:left;margin-left:-6.5pt;margin-top:-12.2pt;width:557.5pt;height:123.25pt;z-index:251649024" filled="f" strokeweight="3pt"/>
        </w:pict>
      </w:r>
      <w:r>
        <w:rPr>
          <w:rFonts w:ascii="Tahoma" w:eastAsia="MS UI Gothic" w:hAnsi="Tahoma" w:cs="Tahoma"/>
          <w:b/>
          <w:bCs/>
          <w:sz w:val="84"/>
          <w:szCs w:val="84"/>
        </w:rPr>
        <w:t>NHBZ Shabbos Bulletin</w:t>
      </w:r>
    </w:p>
    <w:p w:rsidR="00E944DF" w:rsidRDefault="00E944DF">
      <w:pPr>
        <w:tabs>
          <w:tab w:val="left" w:pos="1440"/>
        </w:tabs>
        <w:autoSpaceDE w:val="0"/>
        <w:autoSpaceDN w:val="0"/>
        <w:adjustRightInd w:val="0"/>
        <w:ind w:right="-90"/>
        <w:rPr>
          <w:b/>
          <w:bCs/>
        </w:rPr>
      </w:pPr>
      <w:r>
        <w:rPr>
          <w:b/>
          <w:bCs/>
        </w:rPr>
        <w:t>June 23, 2012</w:t>
      </w:r>
      <w:r>
        <w:rPr>
          <w:b/>
          <w:bCs/>
        </w:rPr>
        <w:tab/>
      </w:r>
      <w:r>
        <w:rPr>
          <w:rFonts w:ascii="Times New Roman" w:hAnsi="Times New Roman" w:cs="Times New Roman"/>
          <w:b/>
          <w:bCs/>
          <w:i/>
          <w:iCs/>
          <w:sz w:val="36"/>
          <w:szCs w:val="36"/>
        </w:rPr>
        <w:t>Welcome to Nusach Hari B’nai Zion</w:t>
      </w:r>
      <w:r>
        <w:rPr>
          <w:b/>
          <w:bCs/>
        </w:rPr>
        <w:tab/>
        <w:t xml:space="preserve">               3 Tammuz, 5772</w:t>
      </w:r>
    </w:p>
    <w:p w:rsidR="00E944DF" w:rsidRDefault="00E944DF">
      <w:pPr>
        <w:autoSpaceDE w:val="0"/>
        <w:autoSpaceDN w:val="0"/>
        <w:adjustRightInd w:val="0"/>
        <w:ind w:right="-90"/>
        <w:jc w:val="center"/>
        <w:rPr>
          <w:b/>
          <w:bCs/>
          <w:sz w:val="10"/>
          <w:szCs w:val="10"/>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5pt;margin-top:2.35pt;width:540.5pt;height:2.5pt;flip:y;z-index:251648000" o:connectortype="straight" strokeweight="3pt"/>
        </w:pict>
      </w:r>
    </w:p>
    <w:p w:rsidR="00E944DF" w:rsidRDefault="00E944DF">
      <w:pPr>
        <w:autoSpaceDE w:val="0"/>
        <w:autoSpaceDN w:val="0"/>
        <w:adjustRightInd w:val="0"/>
        <w:ind w:right="-90"/>
        <w:rPr>
          <w:b/>
          <w:bCs/>
          <w:color w:val="C00000"/>
          <w:sz w:val="6"/>
          <w:szCs w:val="6"/>
        </w:rPr>
      </w:pPr>
    </w:p>
    <w:p w:rsidR="00E944DF" w:rsidRDefault="00E944DF">
      <w:pPr>
        <w:rPr>
          <w:rFonts w:ascii="Times New Roman" w:hAnsi="Times New Roman" w:cs="Times New Roman"/>
          <w:b/>
          <w:bCs/>
          <w:sz w:val="22"/>
          <w:szCs w:val="22"/>
        </w:rPr>
      </w:pPr>
      <w:r>
        <w:rPr>
          <w:b/>
          <w:bCs/>
          <w:sz w:val="22"/>
          <w:szCs w:val="22"/>
        </w:rPr>
        <w:t>Torah Portion Korach</w:t>
      </w:r>
      <w:r>
        <w:rPr>
          <w:rFonts w:ascii="Times New Roman" w:hAnsi="Times New Roman" w:cs="Times New Roman"/>
          <w:b/>
          <w:bCs/>
          <w:sz w:val="22"/>
          <w:szCs w:val="22"/>
        </w:rPr>
        <w:tab/>
      </w:r>
      <w:r>
        <w:rPr>
          <w:rFonts w:ascii="Times New Roman" w:hAnsi="Times New Roman" w:cs="Times New Roman"/>
          <w:b/>
          <w:bCs/>
          <w:sz w:val="22"/>
          <w:szCs w:val="22"/>
        </w:rPr>
        <w:tab/>
      </w:r>
      <w:r>
        <w:rPr>
          <w:b/>
          <w:bCs/>
          <w:sz w:val="22"/>
          <w:szCs w:val="22"/>
        </w:rPr>
        <w:t>Numbers 16:1 – 18:32</w:t>
      </w:r>
      <w:r>
        <w:rPr>
          <w:rFonts w:ascii="Times New Roman" w:hAnsi="Times New Roman" w:cs="Times New Roman"/>
          <w:b/>
          <w:bCs/>
          <w:sz w:val="22"/>
          <w:szCs w:val="22"/>
        </w:rPr>
        <w:tab/>
      </w:r>
      <w:r>
        <w:rPr>
          <w:rFonts w:ascii="Times New Roman" w:hAnsi="Times New Roman" w:cs="Times New Roman"/>
          <w:b/>
          <w:bCs/>
          <w:sz w:val="22"/>
          <w:szCs w:val="22"/>
        </w:rPr>
        <w:tab/>
      </w:r>
      <w:r>
        <w:rPr>
          <w:b/>
          <w:bCs/>
          <w:sz w:val="22"/>
          <w:szCs w:val="22"/>
        </w:rPr>
        <w:t>Stone Chumash pages 820 - 837</w:t>
      </w:r>
    </w:p>
    <w:p w:rsidR="00E944DF" w:rsidRDefault="00E944DF">
      <w:pPr>
        <w:rPr>
          <w:rFonts w:ascii="Times New Roman" w:hAnsi="Times New Roman" w:cs="Times New Roman"/>
          <w:b/>
          <w:bCs/>
          <w:sz w:val="22"/>
          <w:szCs w:val="22"/>
        </w:rPr>
      </w:pPr>
      <w:r>
        <w:rPr>
          <w:b/>
          <w:bCs/>
          <w:sz w:val="22"/>
          <w:szCs w:val="22"/>
        </w:rPr>
        <w:t>Haftorah Korach</w:t>
      </w:r>
      <w:r>
        <w:rPr>
          <w:b/>
          <w:bCs/>
          <w:sz w:val="22"/>
          <w:szCs w:val="22"/>
        </w:rPr>
        <w:tab/>
      </w:r>
      <w:r>
        <w:rPr>
          <w:b/>
          <w:bCs/>
          <w:sz w:val="22"/>
          <w:szCs w:val="22"/>
        </w:rPr>
        <w:tab/>
      </w:r>
      <w:r>
        <w:rPr>
          <w:b/>
          <w:bCs/>
          <w:sz w:val="22"/>
          <w:szCs w:val="22"/>
        </w:rPr>
        <w:tab/>
      </w:r>
      <w:r>
        <w:rPr>
          <w:rFonts w:ascii="Times New Roman" w:hAnsi="Times New Roman" w:cs="Times New Roman"/>
          <w:b/>
          <w:bCs/>
          <w:sz w:val="22"/>
          <w:szCs w:val="22"/>
        </w:rPr>
        <w:t xml:space="preserve">I </w:t>
      </w:r>
      <w:r>
        <w:rPr>
          <w:b/>
          <w:bCs/>
          <w:sz w:val="22"/>
          <w:szCs w:val="22"/>
        </w:rPr>
        <w:t>Samuel 11:14 - 12:22</w:t>
      </w:r>
      <w:r>
        <w:rPr>
          <w:rFonts w:ascii="Times New Roman" w:hAnsi="Times New Roman" w:cs="Times New Roman"/>
          <w:b/>
          <w:bCs/>
          <w:sz w:val="22"/>
          <w:szCs w:val="22"/>
        </w:rPr>
        <w:tab/>
      </w:r>
      <w:r>
        <w:rPr>
          <w:rFonts w:ascii="Times New Roman" w:hAnsi="Times New Roman" w:cs="Times New Roman"/>
          <w:b/>
          <w:bCs/>
          <w:sz w:val="22"/>
          <w:szCs w:val="22"/>
        </w:rPr>
        <w:tab/>
      </w:r>
      <w:r>
        <w:rPr>
          <w:b/>
          <w:bCs/>
          <w:sz w:val="22"/>
          <w:szCs w:val="22"/>
        </w:rPr>
        <w:t>Stone Chumash pages 1186- 1187</w:t>
      </w:r>
    </w:p>
    <w:p w:rsidR="00E944DF" w:rsidRDefault="00E944DF">
      <w:pPr>
        <w:autoSpaceDE w:val="0"/>
        <w:autoSpaceDN w:val="0"/>
        <w:adjustRightInd w:val="0"/>
        <w:ind w:right="-90"/>
        <w:jc w:val="both"/>
        <w:rPr>
          <w:b/>
          <w:bCs/>
          <w:sz w:val="10"/>
          <w:szCs w:val="10"/>
          <w:u w:val="single"/>
        </w:rPr>
      </w:pPr>
    </w:p>
    <w:p w:rsidR="00E944DF" w:rsidRDefault="00E944DF">
      <w:pPr>
        <w:autoSpaceDE w:val="0"/>
        <w:autoSpaceDN w:val="0"/>
        <w:adjustRightInd w:val="0"/>
        <w:ind w:right="-90"/>
        <w:jc w:val="both"/>
        <w:rPr>
          <w:b/>
          <w:bCs/>
          <w:sz w:val="10"/>
          <w:szCs w:val="1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363.3pt;margin-top:1.85pt;width:204pt;height:143.5pt;z-index:-251666432;visibility:visible">
            <v:imagedata r:id="rId7" o:title="" gain="96376f"/>
          </v:shape>
        </w:pict>
      </w:r>
    </w:p>
    <w:p w:rsidR="00E944DF" w:rsidRDefault="00E944DF">
      <w:pPr>
        <w:autoSpaceDE w:val="0"/>
        <w:autoSpaceDN w:val="0"/>
        <w:adjustRightInd w:val="0"/>
        <w:ind w:left="-90" w:right="-90"/>
        <w:rPr>
          <w:b/>
          <w:bCs/>
          <w:sz w:val="28"/>
          <w:szCs w:val="28"/>
          <w:u w:val="single"/>
        </w:rPr>
      </w:pPr>
      <w:r>
        <w:rPr>
          <w:b/>
          <w:bCs/>
          <w:sz w:val="28"/>
          <w:szCs w:val="28"/>
          <w:u w:val="single"/>
        </w:rPr>
        <w:t xml:space="preserve">Erev Shabbos - Friday, June 22 </w:t>
      </w:r>
    </w:p>
    <w:p w:rsidR="00E944DF" w:rsidRDefault="00E944DF">
      <w:pPr>
        <w:autoSpaceDE w:val="0"/>
        <w:autoSpaceDN w:val="0"/>
        <w:adjustRightInd w:val="0"/>
        <w:ind w:right="-90"/>
        <w:jc w:val="both"/>
        <w:rPr>
          <w:b/>
          <w:bCs/>
          <w:sz w:val="4"/>
          <w:szCs w:val="4"/>
        </w:rPr>
      </w:pPr>
    </w:p>
    <w:p w:rsidR="00E944DF" w:rsidRDefault="00E944DF">
      <w:pPr>
        <w:numPr>
          <w:ilvl w:val="0"/>
          <w:numId w:val="4"/>
        </w:numPr>
        <w:autoSpaceDE w:val="0"/>
        <w:autoSpaceDN w:val="0"/>
        <w:adjustRightInd w:val="0"/>
        <w:ind w:right="-90"/>
        <w:jc w:val="both"/>
        <w:rPr>
          <w:sz w:val="22"/>
          <w:szCs w:val="22"/>
        </w:rPr>
      </w:pPr>
      <w:r>
        <w:rPr>
          <w:b/>
          <w:bCs/>
          <w:i/>
          <w:iCs/>
          <w:sz w:val="26"/>
          <w:szCs w:val="26"/>
        </w:rPr>
        <w:t xml:space="preserve">Mincha &amp; Maariv </w:t>
      </w:r>
      <w:r>
        <w:rPr>
          <w:i/>
          <w:iCs/>
          <w:sz w:val="22"/>
          <w:szCs w:val="22"/>
        </w:rPr>
        <w:t xml:space="preserve">(7:00 pm) </w:t>
      </w:r>
    </w:p>
    <w:p w:rsidR="00E944DF" w:rsidRDefault="00E944DF">
      <w:pPr>
        <w:numPr>
          <w:ilvl w:val="0"/>
          <w:numId w:val="1"/>
        </w:numPr>
        <w:autoSpaceDE w:val="0"/>
        <w:autoSpaceDN w:val="0"/>
        <w:adjustRightInd w:val="0"/>
        <w:ind w:right="-90"/>
        <w:jc w:val="both"/>
        <w:rPr>
          <w:b/>
          <w:bCs/>
          <w:sz w:val="22"/>
          <w:szCs w:val="22"/>
        </w:rPr>
      </w:pPr>
      <w:r>
        <w:rPr>
          <w:b/>
          <w:bCs/>
          <w:i/>
          <w:iCs/>
          <w:sz w:val="26"/>
          <w:szCs w:val="26"/>
        </w:rPr>
        <w:t>Candle Lighting</w:t>
      </w:r>
      <w:r>
        <w:rPr>
          <w:i/>
          <w:iCs/>
          <w:sz w:val="26"/>
          <w:szCs w:val="26"/>
        </w:rPr>
        <w:t xml:space="preserve"> </w:t>
      </w:r>
      <w:r>
        <w:rPr>
          <w:i/>
          <w:iCs/>
          <w:sz w:val="22"/>
          <w:szCs w:val="22"/>
        </w:rPr>
        <w:t>(8:12 pm)</w:t>
      </w:r>
    </w:p>
    <w:p w:rsidR="00E944DF" w:rsidRDefault="00E944DF">
      <w:pPr>
        <w:autoSpaceDE w:val="0"/>
        <w:autoSpaceDN w:val="0"/>
        <w:adjustRightInd w:val="0"/>
        <w:ind w:left="360" w:right="-90"/>
        <w:jc w:val="both"/>
        <w:rPr>
          <w:b/>
          <w:bCs/>
          <w:sz w:val="16"/>
          <w:szCs w:val="16"/>
        </w:rPr>
      </w:pPr>
    </w:p>
    <w:p w:rsidR="00E944DF" w:rsidRDefault="00E944DF">
      <w:pPr>
        <w:tabs>
          <w:tab w:val="left" w:pos="0"/>
        </w:tabs>
        <w:autoSpaceDE w:val="0"/>
        <w:autoSpaceDN w:val="0"/>
        <w:adjustRightInd w:val="0"/>
        <w:ind w:right="-90"/>
        <w:jc w:val="both"/>
        <w:rPr>
          <w:b/>
          <w:bCs/>
          <w:sz w:val="28"/>
          <w:szCs w:val="28"/>
          <w:u w:val="single"/>
        </w:rPr>
      </w:pPr>
      <w:r>
        <w:rPr>
          <w:b/>
          <w:bCs/>
          <w:sz w:val="28"/>
          <w:szCs w:val="28"/>
          <w:u w:val="single"/>
        </w:rPr>
        <w:t>Shabbos - Saturday, June 23</w:t>
      </w:r>
    </w:p>
    <w:p w:rsidR="00E944DF" w:rsidRDefault="00E944DF">
      <w:pPr>
        <w:autoSpaceDE w:val="0"/>
        <w:autoSpaceDN w:val="0"/>
        <w:adjustRightInd w:val="0"/>
        <w:ind w:right="-90"/>
        <w:jc w:val="both"/>
        <w:rPr>
          <w:sz w:val="4"/>
          <w:szCs w:val="4"/>
        </w:rPr>
      </w:pPr>
    </w:p>
    <w:p w:rsidR="00E944DF" w:rsidRDefault="00E944DF">
      <w:pPr>
        <w:pStyle w:val="ListParagraph"/>
        <w:numPr>
          <w:ilvl w:val="0"/>
          <w:numId w:val="2"/>
        </w:numPr>
        <w:autoSpaceDE w:val="0"/>
        <w:autoSpaceDN w:val="0"/>
        <w:adjustRightInd w:val="0"/>
        <w:ind w:right="-90"/>
        <w:jc w:val="both"/>
        <w:rPr>
          <w:b/>
          <w:bCs/>
          <w:i/>
          <w:iCs/>
          <w:sz w:val="22"/>
          <w:szCs w:val="22"/>
        </w:rPr>
      </w:pPr>
      <w:r>
        <w:rPr>
          <w:b/>
          <w:bCs/>
          <w:i/>
          <w:iCs/>
          <w:sz w:val="26"/>
          <w:szCs w:val="26"/>
        </w:rPr>
        <w:t xml:space="preserve">Shachris &amp; Musaf </w:t>
      </w:r>
      <w:r>
        <w:rPr>
          <w:i/>
          <w:iCs/>
          <w:sz w:val="22"/>
          <w:szCs w:val="22"/>
        </w:rPr>
        <w:t>(9:00 am)</w:t>
      </w:r>
      <w:r>
        <w:rPr>
          <w:b/>
          <w:bCs/>
          <w:sz w:val="22"/>
          <w:szCs w:val="22"/>
        </w:rPr>
        <w:t xml:space="preserve"> </w:t>
      </w:r>
      <w:r>
        <w:t>-</w:t>
      </w:r>
      <w:r>
        <w:rPr>
          <w:sz w:val="22"/>
          <w:szCs w:val="22"/>
        </w:rPr>
        <w:t xml:space="preserve"> Thank you for leading services:</w:t>
      </w:r>
    </w:p>
    <w:p w:rsidR="00E944DF" w:rsidRDefault="00E944DF">
      <w:pPr>
        <w:pStyle w:val="ListParagraph"/>
        <w:tabs>
          <w:tab w:val="left" w:pos="360"/>
        </w:tabs>
        <w:autoSpaceDE w:val="0"/>
        <w:autoSpaceDN w:val="0"/>
        <w:adjustRightInd w:val="0"/>
        <w:ind w:left="360" w:right="-90"/>
        <w:jc w:val="both"/>
        <w:rPr>
          <w:b/>
          <w:bCs/>
          <w:i/>
          <w:iCs/>
          <w:sz w:val="22"/>
          <w:szCs w:val="22"/>
        </w:rPr>
      </w:pPr>
      <w:r>
        <w:rPr>
          <w:sz w:val="22"/>
          <w:szCs w:val="22"/>
        </w:rPr>
        <w:t>- Pesukei D’Zimra:</w:t>
      </w:r>
      <w:r>
        <w:rPr>
          <w:b/>
          <w:bCs/>
          <w:sz w:val="22"/>
          <w:szCs w:val="22"/>
        </w:rPr>
        <w:t xml:space="preserve">  </w:t>
      </w:r>
      <w:r>
        <w:rPr>
          <w:b/>
          <w:bCs/>
          <w:i/>
          <w:iCs/>
          <w:sz w:val="22"/>
          <w:szCs w:val="22"/>
        </w:rPr>
        <w:t>Howard Sandler</w:t>
      </w:r>
      <w:r>
        <w:rPr>
          <w:b/>
          <w:bCs/>
          <w:i/>
          <w:iCs/>
          <w:sz w:val="22"/>
          <w:szCs w:val="22"/>
        </w:rPr>
        <w:tab/>
      </w:r>
      <w:r>
        <w:rPr>
          <w:i/>
          <w:iCs/>
          <w:sz w:val="22"/>
          <w:szCs w:val="22"/>
        </w:rPr>
        <w:t xml:space="preserve">- </w:t>
      </w:r>
      <w:r>
        <w:rPr>
          <w:sz w:val="22"/>
          <w:szCs w:val="22"/>
        </w:rPr>
        <w:t xml:space="preserve">Haftorah: </w:t>
      </w:r>
      <w:r>
        <w:rPr>
          <w:b/>
          <w:bCs/>
          <w:i/>
          <w:iCs/>
          <w:sz w:val="22"/>
          <w:szCs w:val="22"/>
        </w:rPr>
        <w:t>Richard Woolf</w:t>
      </w:r>
    </w:p>
    <w:p w:rsidR="00E944DF" w:rsidRDefault="00E944DF">
      <w:pPr>
        <w:pStyle w:val="ListParagraph"/>
        <w:tabs>
          <w:tab w:val="left" w:pos="360"/>
        </w:tabs>
        <w:autoSpaceDE w:val="0"/>
        <w:autoSpaceDN w:val="0"/>
        <w:adjustRightInd w:val="0"/>
        <w:ind w:left="360" w:right="-90"/>
        <w:jc w:val="both"/>
        <w:rPr>
          <w:b/>
          <w:bCs/>
          <w:i/>
          <w:iCs/>
          <w:sz w:val="22"/>
          <w:szCs w:val="22"/>
        </w:rPr>
      </w:pPr>
      <w:r>
        <w:rPr>
          <w:sz w:val="22"/>
          <w:szCs w:val="22"/>
        </w:rPr>
        <w:t>- Shacharis:</w:t>
      </w:r>
      <w:r>
        <w:rPr>
          <w:b/>
          <w:bCs/>
          <w:sz w:val="22"/>
          <w:szCs w:val="22"/>
        </w:rPr>
        <w:t xml:space="preserve"> </w:t>
      </w:r>
      <w:r>
        <w:rPr>
          <w:b/>
          <w:bCs/>
          <w:i/>
          <w:iCs/>
          <w:sz w:val="22"/>
          <w:szCs w:val="22"/>
        </w:rPr>
        <w:t xml:space="preserve"> Menachem Szus</w:t>
      </w:r>
      <w:r>
        <w:rPr>
          <w:b/>
          <w:bCs/>
          <w:i/>
          <w:iCs/>
          <w:sz w:val="22"/>
          <w:szCs w:val="22"/>
        </w:rPr>
        <w:tab/>
      </w:r>
      <w:r>
        <w:rPr>
          <w:b/>
          <w:bCs/>
          <w:i/>
          <w:iCs/>
          <w:sz w:val="22"/>
          <w:szCs w:val="22"/>
        </w:rPr>
        <w:tab/>
      </w:r>
      <w:r>
        <w:rPr>
          <w:i/>
          <w:iCs/>
          <w:sz w:val="22"/>
          <w:szCs w:val="22"/>
        </w:rPr>
        <w:t xml:space="preserve">- </w:t>
      </w:r>
      <w:r>
        <w:rPr>
          <w:sz w:val="22"/>
          <w:szCs w:val="22"/>
        </w:rPr>
        <w:t xml:space="preserve">Sermon:  </w:t>
      </w:r>
      <w:r>
        <w:rPr>
          <w:b/>
          <w:bCs/>
          <w:i/>
          <w:iCs/>
          <w:sz w:val="22"/>
          <w:szCs w:val="22"/>
        </w:rPr>
        <w:t>Rabbi Ze’ev Smason</w:t>
      </w:r>
    </w:p>
    <w:p w:rsidR="00E944DF" w:rsidRDefault="00E944DF">
      <w:pPr>
        <w:pStyle w:val="ListParagraph"/>
        <w:tabs>
          <w:tab w:val="left" w:pos="360"/>
        </w:tabs>
        <w:autoSpaceDE w:val="0"/>
        <w:autoSpaceDN w:val="0"/>
        <w:adjustRightInd w:val="0"/>
        <w:ind w:left="360" w:right="-90"/>
        <w:jc w:val="both"/>
        <w:rPr>
          <w:b/>
          <w:bCs/>
          <w:i/>
          <w:iCs/>
          <w:sz w:val="22"/>
          <w:szCs w:val="22"/>
        </w:rPr>
      </w:pPr>
      <w:r>
        <w:rPr>
          <w:sz w:val="22"/>
          <w:szCs w:val="22"/>
        </w:rPr>
        <w:t>-</w:t>
      </w:r>
      <w:r>
        <w:rPr>
          <w:i/>
          <w:iCs/>
          <w:sz w:val="22"/>
          <w:szCs w:val="22"/>
        </w:rPr>
        <w:t xml:space="preserve"> </w:t>
      </w:r>
      <w:r>
        <w:rPr>
          <w:sz w:val="22"/>
          <w:szCs w:val="22"/>
        </w:rPr>
        <w:t>Leyning:</w:t>
      </w:r>
      <w:r>
        <w:rPr>
          <w:b/>
          <w:bCs/>
          <w:sz w:val="22"/>
          <w:szCs w:val="22"/>
        </w:rPr>
        <w:t xml:space="preserve">  </w:t>
      </w:r>
      <w:r>
        <w:rPr>
          <w:b/>
          <w:bCs/>
          <w:i/>
          <w:iCs/>
          <w:sz w:val="22"/>
          <w:szCs w:val="22"/>
        </w:rPr>
        <w:t>Max Gornish</w:t>
      </w:r>
      <w:r>
        <w:rPr>
          <w:b/>
          <w:bCs/>
          <w:i/>
          <w:iCs/>
          <w:sz w:val="22"/>
          <w:szCs w:val="22"/>
        </w:rPr>
        <w:tab/>
      </w:r>
      <w:r>
        <w:rPr>
          <w:b/>
          <w:bCs/>
          <w:i/>
          <w:iCs/>
          <w:sz w:val="22"/>
          <w:szCs w:val="22"/>
        </w:rPr>
        <w:tab/>
      </w:r>
      <w:r>
        <w:rPr>
          <w:b/>
          <w:bCs/>
          <w:i/>
          <w:iCs/>
          <w:sz w:val="22"/>
          <w:szCs w:val="22"/>
        </w:rPr>
        <w:tab/>
      </w:r>
      <w:r>
        <w:rPr>
          <w:i/>
          <w:iCs/>
          <w:sz w:val="22"/>
          <w:szCs w:val="22"/>
        </w:rPr>
        <w:t xml:space="preserve">- </w:t>
      </w:r>
      <w:r>
        <w:rPr>
          <w:sz w:val="22"/>
          <w:szCs w:val="22"/>
        </w:rPr>
        <w:t xml:space="preserve">Musaf:  </w:t>
      </w:r>
      <w:r>
        <w:rPr>
          <w:b/>
          <w:bCs/>
          <w:i/>
          <w:iCs/>
          <w:sz w:val="22"/>
          <w:szCs w:val="22"/>
        </w:rPr>
        <w:t>Max Gornish</w:t>
      </w:r>
    </w:p>
    <w:p w:rsidR="00E944DF" w:rsidRDefault="00E944DF">
      <w:pPr>
        <w:pStyle w:val="ListParagraph"/>
        <w:numPr>
          <w:ilvl w:val="0"/>
          <w:numId w:val="3"/>
        </w:numPr>
        <w:autoSpaceDE w:val="0"/>
        <w:autoSpaceDN w:val="0"/>
        <w:adjustRightInd w:val="0"/>
        <w:ind w:right="-90"/>
        <w:jc w:val="both"/>
        <w:rPr>
          <w:b/>
          <w:bCs/>
          <w:i/>
          <w:iCs/>
          <w:sz w:val="26"/>
          <w:szCs w:val="26"/>
        </w:rPr>
      </w:pPr>
      <w:r>
        <w:rPr>
          <w:b/>
          <w:bCs/>
          <w:i/>
          <w:iCs/>
          <w:sz w:val="26"/>
          <w:szCs w:val="26"/>
        </w:rPr>
        <w:t xml:space="preserve">Child Care </w:t>
      </w:r>
      <w:r>
        <w:rPr>
          <w:i/>
          <w:iCs/>
          <w:sz w:val="22"/>
          <w:szCs w:val="22"/>
        </w:rPr>
        <w:t xml:space="preserve">(10:00 am – Noon) </w:t>
      </w:r>
      <w:r>
        <w:rPr>
          <w:sz w:val="22"/>
          <w:szCs w:val="22"/>
        </w:rPr>
        <w:t>– for children 3 years old and younger, in the Children’s Room downstairs.</w:t>
      </w:r>
    </w:p>
    <w:p w:rsidR="00E944DF" w:rsidRDefault="00E944DF">
      <w:pPr>
        <w:pStyle w:val="ListParagraph"/>
        <w:numPr>
          <w:ilvl w:val="0"/>
          <w:numId w:val="3"/>
        </w:numPr>
        <w:autoSpaceDE w:val="0"/>
        <w:autoSpaceDN w:val="0"/>
        <w:adjustRightInd w:val="0"/>
        <w:ind w:right="-90"/>
        <w:jc w:val="both"/>
        <w:rPr>
          <w:b/>
          <w:bCs/>
          <w:i/>
          <w:iCs/>
          <w:sz w:val="26"/>
          <w:szCs w:val="26"/>
        </w:rPr>
      </w:pPr>
      <w:r>
        <w:rPr>
          <w:b/>
          <w:bCs/>
          <w:i/>
          <w:iCs/>
          <w:sz w:val="26"/>
          <w:szCs w:val="26"/>
        </w:rPr>
        <w:t xml:space="preserve">Youth Programming </w:t>
      </w:r>
      <w:r>
        <w:rPr>
          <w:i/>
          <w:iCs/>
          <w:sz w:val="26"/>
          <w:szCs w:val="26"/>
        </w:rPr>
        <w:t>(</w:t>
      </w:r>
      <w:r>
        <w:rPr>
          <w:i/>
          <w:iCs/>
          <w:sz w:val="22"/>
          <w:szCs w:val="22"/>
        </w:rPr>
        <w:t xml:space="preserve">10:15 am – Noon) – </w:t>
      </w:r>
      <w:r>
        <w:rPr>
          <w:sz w:val="22"/>
          <w:szCs w:val="22"/>
        </w:rPr>
        <w:t>for children ages 4-8, in the Youth Lounge on the lower level.</w:t>
      </w:r>
    </w:p>
    <w:p w:rsidR="00E944DF" w:rsidRDefault="00E944DF">
      <w:pPr>
        <w:pStyle w:val="ListParagraph"/>
        <w:numPr>
          <w:ilvl w:val="0"/>
          <w:numId w:val="3"/>
        </w:numPr>
        <w:autoSpaceDE w:val="0"/>
        <w:autoSpaceDN w:val="0"/>
        <w:adjustRightInd w:val="0"/>
        <w:ind w:right="-90"/>
        <w:jc w:val="both"/>
        <w:rPr>
          <w:b/>
          <w:bCs/>
          <w:i/>
          <w:iCs/>
          <w:sz w:val="26"/>
          <w:szCs w:val="26"/>
        </w:rPr>
      </w:pPr>
      <w:r>
        <w:rPr>
          <w:b/>
          <w:bCs/>
          <w:i/>
          <w:iCs/>
          <w:sz w:val="26"/>
          <w:szCs w:val="26"/>
        </w:rPr>
        <w:t>Learners Service</w:t>
      </w:r>
      <w:r>
        <w:rPr>
          <w:sz w:val="26"/>
          <w:szCs w:val="26"/>
        </w:rPr>
        <w:t xml:space="preserve"> </w:t>
      </w:r>
      <w:r>
        <w:rPr>
          <w:i/>
          <w:iCs/>
          <w:sz w:val="22"/>
          <w:szCs w:val="22"/>
        </w:rPr>
        <w:t>(10:15 am)</w:t>
      </w:r>
      <w:r>
        <w:rPr>
          <w:rFonts w:ascii="ComicSansMS,Bold" w:hAnsi="ComicSansMS,Bold" w:cs="ComicSansMS,Bold"/>
          <w:sz w:val="22"/>
          <w:szCs w:val="22"/>
        </w:rPr>
        <w:t xml:space="preserve"> - l</w:t>
      </w:r>
      <w:r>
        <w:rPr>
          <w:sz w:val="22"/>
          <w:szCs w:val="22"/>
        </w:rPr>
        <w:t xml:space="preserve">ed by </w:t>
      </w:r>
      <w:r>
        <w:rPr>
          <w:b/>
          <w:bCs/>
          <w:i/>
          <w:iCs/>
          <w:sz w:val="22"/>
          <w:szCs w:val="22"/>
        </w:rPr>
        <w:t>Rabbi Ze’ev Smason</w:t>
      </w:r>
      <w:r>
        <w:rPr>
          <w:sz w:val="22"/>
          <w:szCs w:val="22"/>
        </w:rPr>
        <w:t>, in the Chapel on the lower level.</w:t>
      </w:r>
    </w:p>
    <w:p w:rsidR="00E944DF" w:rsidRDefault="00E944DF">
      <w:pPr>
        <w:pStyle w:val="ListParagraph"/>
        <w:numPr>
          <w:ilvl w:val="0"/>
          <w:numId w:val="1"/>
        </w:numPr>
        <w:autoSpaceDE w:val="0"/>
        <w:autoSpaceDN w:val="0"/>
        <w:adjustRightInd w:val="0"/>
        <w:ind w:right="-90"/>
        <w:jc w:val="both"/>
        <w:rPr>
          <w:b/>
          <w:bCs/>
          <w:i/>
          <w:iCs/>
          <w:sz w:val="22"/>
          <w:szCs w:val="22"/>
        </w:rPr>
      </w:pPr>
      <w:r>
        <w:rPr>
          <w:b/>
          <w:bCs/>
          <w:i/>
          <w:iCs/>
          <w:sz w:val="26"/>
          <w:szCs w:val="26"/>
        </w:rPr>
        <w:t xml:space="preserve">Kiddush </w:t>
      </w:r>
      <w:r>
        <w:rPr>
          <w:i/>
          <w:iCs/>
          <w:sz w:val="22"/>
          <w:szCs w:val="22"/>
        </w:rPr>
        <w:t>(following Musaf)</w:t>
      </w:r>
      <w:r>
        <w:rPr>
          <w:sz w:val="22"/>
          <w:szCs w:val="22"/>
        </w:rPr>
        <w:t xml:space="preserve"> - is</w:t>
      </w:r>
      <w:r>
        <w:rPr>
          <w:rStyle w:val="Strong"/>
          <w:rFonts w:ascii="Arial" w:hAnsi="Arial" w:cs="Arial"/>
          <w:b w:val="0"/>
          <w:bCs w:val="0"/>
          <w:sz w:val="22"/>
          <w:szCs w:val="22"/>
        </w:rPr>
        <w:t xml:space="preserve"> sponsored by </w:t>
      </w:r>
      <w:r>
        <w:rPr>
          <w:rStyle w:val="Strong"/>
          <w:rFonts w:ascii="Arial" w:hAnsi="Arial" w:cs="Arial"/>
          <w:i/>
          <w:iCs/>
          <w:sz w:val="22"/>
          <w:szCs w:val="22"/>
        </w:rPr>
        <w:t xml:space="preserve">Phyllis Shanke </w:t>
      </w:r>
      <w:r>
        <w:rPr>
          <w:rStyle w:val="Strong"/>
          <w:rFonts w:ascii="Arial" w:hAnsi="Arial" w:cs="Arial"/>
          <w:b w:val="0"/>
          <w:bCs w:val="0"/>
          <w:sz w:val="22"/>
          <w:szCs w:val="22"/>
        </w:rPr>
        <w:t xml:space="preserve">in honor of her birthday as well as all the June birthdays in her family; </w:t>
      </w:r>
      <w:r>
        <w:rPr>
          <w:rStyle w:val="Strong"/>
          <w:rFonts w:ascii="Arial" w:hAnsi="Arial" w:cs="Arial"/>
          <w:i/>
          <w:iCs/>
          <w:sz w:val="22"/>
          <w:szCs w:val="22"/>
        </w:rPr>
        <w:t>Lori Laird</w:t>
      </w:r>
      <w:r>
        <w:rPr>
          <w:rStyle w:val="Strong"/>
          <w:rFonts w:ascii="Arial" w:hAnsi="Arial" w:cs="Arial"/>
          <w:b w:val="0"/>
          <w:bCs w:val="0"/>
          <w:sz w:val="22"/>
          <w:szCs w:val="22"/>
        </w:rPr>
        <w:t xml:space="preserve"> is sponsoring a cake in honor of her daughter </w:t>
      </w:r>
      <w:r>
        <w:rPr>
          <w:rStyle w:val="Strong"/>
          <w:rFonts w:ascii="Arial" w:hAnsi="Arial" w:cs="Arial"/>
          <w:i/>
          <w:iCs/>
          <w:sz w:val="22"/>
          <w:szCs w:val="22"/>
        </w:rPr>
        <w:t>Georgia</w:t>
      </w:r>
      <w:r>
        <w:rPr>
          <w:rStyle w:val="Strong"/>
          <w:rFonts w:ascii="Arial" w:hAnsi="Arial" w:cs="Arial"/>
          <w:b w:val="0"/>
          <w:bCs w:val="0"/>
          <w:sz w:val="22"/>
          <w:szCs w:val="22"/>
        </w:rPr>
        <w:t xml:space="preserve">'s graduation. </w:t>
      </w:r>
    </w:p>
    <w:p w:rsidR="00E944DF" w:rsidRDefault="00E944DF">
      <w:pPr>
        <w:pStyle w:val="ListParagraph"/>
        <w:numPr>
          <w:ilvl w:val="0"/>
          <w:numId w:val="1"/>
        </w:numPr>
        <w:autoSpaceDE w:val="0"/>
        <w:autoSpaceDN w:val="0"/>
        <w:adjustRightInd w:val="0"/>
        <w:ind w:right="-90"/>
        <w:jc w:val="both"/>
        <w:rPr>
          <w:sz w:val="22"/>
          <w:szCs w:val="22"/>
        </w:rPr>
      </w:pPr>
      <w:r>
        <w:rPr>
          <w:b/>
          <w:bCs/>
          <w:i/>
          <w:iCs/>
          <w:sz w:val="26"/>
          <w:szCs w:val="26"/>
        </w:rPr>
        <w:t>Shabbos Study Group</w:t>
      </w:r>
      <w:r>
        <w:rPr>
          <w:b/>
          <w:bCs/>
          <w:i/>
          <w:iCs/>
          <w:sz w:val="22"/>
          <w:szCs w:val="22"/>
        </w:rPr>
        <w:t xml:space="preserve"> </w:t>
      </w:r>
      <w:r>
        <w:rPr>
          <w:i/>
          <w:iCs/>
          <w:sz w:val="22"/>
          <w:szCs w:val="22"/>
        </w:rPr>
        <w:t>(6:50 pm)</w:t>
      </w:r>
      <w:r>
        <w:rPr>
          <w:sz w:val="22"/>
          <w:szCs w:val="22"/>
        </w:rPr>
        <w:t xml:space="preserve"> - Studies in Tanach, le</w:t>
      </w:r>
      <w:r>
        <w:rPr>
          <w:b/>
          <w:bCs/>
          <w:i/>
          <w:iCs/>
          <w:sz w:val="22"/>
          <w:szCs w:val="22"/>
        </w:rPr>
        <w:t>d by Menachem Szus</w:t>
      </w:r>
      <w:r>
        <w:rPr>
          <w:b/>
          <w:bCs/>
          <w:sz w:val="22"/>
          <w:szCs w:val="22"/>
        </w:rPr>
        <w:t>;</w:t>
      </w:r>
      <w:r>
        <w:rPr>
          <w:sz w:val="22"/>
          <w:szCs w:val="22"/>
        </w:rPr>
        <w:t xml:space="preserve"> everyone at any level of learning is welcome; now studying Yeshayahu (Isaiah).</w:t>
      </w:r>
    </w:p>
    <w:p w:rsidR="00E944DF" w:rsidRDefault="00E944DF">
      <w:pPr>
        <w:pStyle w:val="ListParagraph"/>
        <w:numPr>
          <w:ilvl w:val="0"/>
          <w:numId w:val="1"/>
        </w:numPr>
        <w:autoSpaceDE w:val="0"/>
        <w:autoSpaceDN w:val="0"/>
        <w:adjustRightInd w:val="0"/>
        <w:ind w:right="-90"/>
        <w:jc w:val="both"/>
        <w:rPr>
          <w:b/>
          <w:bCs/>
          <w:i/>
          <w:iCs/>
          <w:sz w:val="22"/>
          <w:szCs w:val="22"/>
        </w:rPr>
      </w:pPr>
      <w:r>
        <w:rPr>
          <w:noProof/>
        </w:rPr>
        <w:pict>
          <v:shape id="il_fi" o:spid="_x0000_s1030" type="#_x0000_t75" alt="http://www.tsinai.com/bulletins/bulletin%20graphics/ShabbatShalomsmall3D.jpg" style="position:absolute;left:0;text-align:left;margin-left:269.9pt;margin-top:9.95pt;width:288.5pt;height:66.7pt;z-index:-251665408;visibility:visible">
            <v:imagedata r:id="rId8" o:title=""/>
            <o:lock v:ext="edit" aspectratio="f"/>
          </v:shape>
        </w:pict>
      </w:r>
      <w:r>
        <w:rPr>
          <w:b/>
          <w:bCs/>
          <w:i/>
          <w:iCs/>
          <w:sz w:val="26"/>
          <w:szCs w:val="26"/>
        </w:rPr>
        <w:t xml:space="preserve">Mincha/Shalosh Seudos/Ma’ariv </w:t>
      </w:r>
      <w:r>
        <w:rPr>
          <w:i/>
          <w:iCs/>
          <w:sz w:val="22"/>
          <w:szCs w:val="22"/>
        </w:rPr>
        <w:t xml:space="preserve">(7:50 pm) - </w:t>
      </w:r>
      <w:r>
        <w:rPr>
          <w:rStyle w:val="Strong"/>
          <w:rFonts w:ascii="Arial" w:hAnsi="Arial" w:cs="Arial"/>
          <w:b w:val="0"/>
          <w:bCs w:val="0"/>
          <w:sz w:val="22"/>
          <w:szCs w:val="22"/>
        </w:rPr>
        <w:t xml:space="preserve">Shalosh Seudos will be sponsored by </w:t>
      </w:r>
      <w:r>
        <w:rPr>
          <w:rStyle w:val="Strong"/>
          <w:rFonts w:ascii="Arial" w:hAnsi="Arial" w:cs="Arial"/>
          <w:i/>
          <w:iCs/>
          <w:sz w:val="22"/>
          <w:szCs w:val="22"/>
        </w:rPr>
        <w:t>Sarah Klein</w:t>
      </w:r>
      <w:r>
        <w:rPr>
          <w:rStyle w:val="Strong"/>
          <w:rFonts w:ascii="Arial" w:hAnsi="Arial" w:cs="Arial"/>
          <w:b w:val="0"/>
          <w:bCs w:val="0"/>
          <w:sz w:val="22"/>
          <w:szCs w:val="22"/>
        </w:rPr>
        <w:t xml:space="preserve"> in memory of her beloved mother, </w:t>
      </w:r>
      <w:r>
        <w:rPr>
          <w:rStyle w:val="Strong"/>
          <w:rFonts w:ascii="Arial" w:hAnsi="Arial" w:cs="Arial"/>
          <w:i/>
          <w:iCs/>
          <w:sz w:val="22"/>
          <w:szCs w:val="22"/>
        </w:rPr>
        <w:t>Matti Griner</w:t>
      </w:r>
      <w:r>
        <w:rPr>
          <w:rStyle w:val="Strong"/>
          <w:rFonts w:ascii="Arial" w:hAnsi="Arial" w:cs="Arial"/>
          <w:b w:val="0"/>
          <w:bCs w:val="0"/>
          <w:sz w:val="22"/>
          <w:szCs w:val="22"/>
        </w:rPr>
        <w:t>.</w:t>
      </w:r>
    </w:p>
    <w:p w:rsidR="00E944DF" w:rsidRDefault="00E944DF">
      <w:pPr>
        <w:pStyle w:val="ListParagraph"/>
        <w:numPr>
          <w:ilvl w:val="0"/>
          <w:numId w:val="1"/>
        </w:numPr>
        <w:autoSpaceDE w:val="0"/>
        <w:autoSpaceDN w:val="0"/>
        <w:adjustRightInd w:val="0"/>
        <w:ind w:right="-86"/>
        <w:jc w:val="both"/>
        <w:rPr>
          <w:b/>
          <w:bCs/>
          <w:sz w:val="22"/>
          <w:szCs w:val="22"/>
        </w:rPr>
      </w:pPr>
      <w:r>
        <w:rPr>
          <w:b/>
          <w:bCs/>
          <w:i/>
          <w:iCs/>
          <w:sz w:val="26"/>
          <w:szCs w:val="26"/>
        </w:rPr>
        <w:t>Shabbos Concludes</w:t>
      </w:r>
      <w:r>
        <w:rPr>
          <w:b/>
          <w:bCs/>
          <w:i/>
          <w:iCs/>
          <w:sz w:val="22"/>
          <w:szCs w:val="22"/>
        </w:rPr>
        <w:t xml:space="preserve"> </w:t>
      </w:r>
      <w:r>
        <w:rPr>
          <w:i/>
          <w:iCs/>
          <w:sz w:val="22"/>
          <w:szCs w:val="22"/>
        </w:rPr>
        <w:t>(9:14</w:t>
      </w:r>
      <w:r>
        <w:rPr>
          <w:b/>
          <w:bCs/>
          <w:i/>
          <w:iCs/>
          <w:sz w:val="22"/>
          <w:szCs w:val="22"/>
        </w:rPr>
        <w:t xml:space="preserve"> pm</w:t>
      </w:r>
      <w:r>
        <w:rPr>
          <w:b/>
          <w:bCs/>
          <w:i/>
          <w:iCs/>
          <w:sz w:val="20"/>
          <w:szCs w:val="20"/>
        </w:rPr>
        <w:t>)</w:t>
      </w:r>
      <w:r>
        <w:rPr>
          <w:b/>
          <w:bCs/>
          <w:sz w:val="22"/>
          <w:szCs w:val="22"/>
        </w:rPr>
        <w:t xml:space="preserve"> </w:t>
      </w:r>
    </w:p>
    <w:p w:rsidR="00E944DF" w:rsidRDefault="00E944DF">
      <w:pPr>
        <w:keepNext/>
        <w:keepLines/>
        <w:autoSpaceDE w:val="0"/>
        <w:autoSpaceDN w:val="0"/>
        <w:adjustRightInd w:val="0"/>
        <w:ind w:right="-90"/>
        <w:rPr>
          <w:b/>
          <w:bCs/>
          <w:sz w:val="8"/>
          <w:szCs w:val="8"/>
          <w:u w:val="single"/>
        </w:rPr>
      </w:pPr>
    </w:p>
    <w:p w:rsidR="00E944DF" w:rsidRDefault="00E944DF">
      <w:pPr>
        <w:keepNext/>
        <w:keepLines/>
        <w:autoSpaceDE w:val="0"/>
        <w:autoSpaceDN w:val="0"/>
        <w:adjustRightInd w:val="0"/>
        <w:ind w:right="-90"/>
        <w:rPr>
          <w:b/>
          <w:bCs/>
          <w:sz w:val="8"/>
          <w:szCs w:val="8"/>
          <w:u w:val="single"/>
        </w:rPr>
      </w:pPr>
    </w:p>
    <w:p w:rsidR="00E944DF" w:rsidRDefault="00E944DF">
      <w:pPr>
        <w:keepNext/>
        <w:keepLines/>
        <w:autoSpaceDE w:val="0"/>
        <w:autoSpaceDN w:val="0"/>
        <w:adjustRightInd w:val="0"/>
        <w:ind w:right="-90"/>
        <w:rPr>
          <w:b/>
          <w:bCs/>
          <w:sz w:val="28"/>
          <w:szCs w:val="28"/>
          <w:u w:val="single"/>
        </w:rPr>
      </w:pPr>
      <w:r>
        <w:rPr>
          <w:b/>
          <w:bCs/>
          <w:sz w:val="28"/>
          <w:szCs w:val="28"/>
          <w:u w:val="single"/>
        </w:rPr>
        <w:t>This Week</w:t>
      </w:r>
    </w:p>
    <w:p w:rsidR="00E944DF" w:rsidRDefault="00E944DF">
      <w:pPr>
        <w:keepNext/>
        <w:keepLines/>
        <w:autoSpaceDE w:val="0"/>
        <w:autoSpaceDN w:val="0"/>
        <w:adjustRightInd w:val="0"/>
        <w:ind w:right="-90"/>
        <w:rPr>
          <w:b/>
          <w:bCs/>
          <w:sz w:val="8"/>
          <w:szCs w:val="8"/>
          <w:u w:val="single"/>
        </w:rPr>
      </w:pPr>
    </w:p>
    <w:tbl>
      <w:tblPr>
        <w:tblW w:w="10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
        <w:gridCol w:w="1710"/>
        <w:gridCol w:w="1170"/>
        <w:gridCol w:w="1080"/>
        <w:gridCol w:w="1080"/>
        <w:gridCol w:w="1170"/>
        <w:gridCol w:w="1080"/>
        <w:gridCol w:w="1080"/>
        <w:gridCol w:w="1080"/>
        <w:gridCol w:w="1260"/>
      </w:tblGrid>
      <w:tr w:rsidR="00E944DF">
        <w:trPr>
          <w:trHeight w:val="464"/>
        </w:trPr>
        <w:tc>
          <w:tcPr>
            <w:tcW w:w="1980" w:type="dxa"/>
            <w:gridSpan w:val="2"/>
            <w:tcBorders>
              <w:top w:val="nil"/>
              <w:left w:val="nil"/>
              <w:bottom w:val="nil"/>
              <w:right w:val="single" w:sz="12" w:space="0" w:color="000000"/>
            </w:tcBorders>
          </w:tcPr>
          <w:p w:rsidR="00E944DF" w:rsidRDefault="00E944DF">
            <w:pPr>
              <w:keepNext/>
              <w:keepLines/>
              <w:autoSpaceDE w:val="0"/>
              <w:autoSpaceDN w:val="0"/>
              <w:adjustRightInd w:val="0"/>
              <w:ind w:right="-90"/>
              <w:jc w:val="center"/>
              <w:rPr>
                <w:b/>
                <w:bCs/>
                <w:i/>
                <w:iCs/>
                <w:sz w:val="16"/>
                <w:szCs w:val="16"/>
                <w:u w:val="single"/>
              </w:rPr>
            </w:pPr>
            <w:r>
              <w:rPr>
                <w:b/>
                <w:bCs/>
                <w:i/>
                <w:iCs/>
                <w:sz w:val="26"/>
                <w:szCs w:val="26"/>
              </w:rPr>
              <w:t>Davening Times</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 xml:space="preserve">Shabbos </w:t>
            </w:r>
          </w:p>
          <w:p w:rsidR="00E944DF" w:rsidRDefault="00E944DF">
            <w:pPr>
              <w:rPr>
                <w:b/>
                <w:bCs/>
              </w:rPr>
            </w:pPr>
            <w:r>
              <w:rPr>
                <w:b/>
                <w:bCs/>
                <w:sz w:val="22"/>
                <w:szCs w:val="22"/>
              </w:rPr>
              <w:t>June 23</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 xml:space="preserve">Sun. </w:t>
            </w:r>
          </w:p>
          <w:p w:rsidR="00E944DF" w:rsidRDefault="00E944DF">
            <w:pPr>
              <w:rPr>
                <w:b/>
                <w:bCs/>
              </w:rPr>
            </w:pPr>
            <w:r>
              <w:rPr>
                <w:b/>
                <w:bCs/>
                <w:sz w:val="22"/>
                <w:szCs w:val="22"/>
              </w:rPr>
              <w:t>Jun 24</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 xml:space="preserve">Mon. </w:t>
            </w:r>
          </w:p>
          <w:p w:rsidR="00E944DF" w:rsidRDefault="00E944DF">
            <w:pPr>
              <w:rPr>
                <w:b/>
                <w:bCs/>
              </w:rPr>
            </w:pPr>
            <w:r>
              <w:rPr>
                <w:b/>
                <w:bCs/>
                <w:sz w:val="22"/>
                <w:szCs w:val="22"/>
              </w:rPr>
              <w:t>Jun 25</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 xml:space="preserve">Tues. </w:t>
            </w:r>
          </w:p>
          <w:p w:rsidR="00E944DF" w:rsidRDefault="00E944DF">
            <w:pPr>
              <w:rPr>
                <w:b/>
                <w:bCs/>
              </w:rPr>
            </w:pPr>
            <w:r>
              <w:rPr>
                <w:b/>
                <w:bCs/>
                <w:sz w:val="22"/>
                <w:szCs w:val="22"/>
              </w:rPr>
              <w:t>Jun 26</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 xml:space="preserve">Wed. </w:t>
            </w:r>
          </w:p>
          <w:p w:rsidR="00E944DF" w:rsidRDefault="00E944DF">
            <w:pPr>
              <w:rPr>
                <w:b/>
                <w:bCs/>
              </w:rPr>
            </w:pPr>
            <w:r>
              <w:rPr>
                <w:b/>
                <w:bCs/>
                <w:sz w:val="22"/>
                <w:szCs w:val="22"/>
              </w:rPr>
              <w:t>Jun 27</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Thur.</w:t>
            </w:r>
          </w:p>
          <w:p w:rsidR="00E944DF" w:rsidRDefault="00E944DF">
            <w:pPr>
              <w:rPr>
                <w:b/>
                <w:bCs/>
              </w:rPr>
            </w:pPr>
            <w:r>
              <w:rPr>
                <w:b/>
                <w:bCs/>
                <w:sz w:val="22"/>
                <w:szCs w:val="22"/>
              </w:rPr>
              <w:t>Jun 28</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Fri.</w:t>
            </w:r>
            <w:r>
              <w:rPr>
                <w:b/>
                <w:bCs/>
                <w:sz w:val="22"/>
                <w:szCs w:val="22"/>
              </w:rPr>
              <w:br/>
              <w:t>Jun 29</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rPr>
                <w:b/>
                <w:bCs/>
              </w:rPr>
            </w:pPr>
            <w:r>
              <w:rPr>
                <w:b/>
                <w:bCs/>
                <w:sz w:val="22"/>
                <w:szCs w:val="22"/>
              </w:rPr>
              <w:t>Shabbos</w:t>
            </w:r>
          </w:p>
          <w:p w:rsidR="00E944DF" w:rsidRDefault="00E944DF">
            <w:pPr>
              <w:rPr>
                <w:b/>
                <w:bCs/>
              </w:rPr>
            </w:pPr>
            <w:r>
              <w:rPr>
                <w:b/>
                <w:bCs/>
                <w:sz w:val="22"/>
                <w:szCs w:val="22"/>
              </w:rPr>
              <w:t>Jun 30</w:t>
            </w:r>
          </w:p>
        </w:tc>
      </w:tr>
      <w:tr w:rsidR="00E944DF">
        <w:trPr>
          <w:trHeight w:val="232"/>
        </w:trPr>
        <w:tc>
          <w:tcPr>
            <w:tcW w:w="270" w:type="dxa"/>
            <w:tcBorders>
              <w:top w:val="nil"/>
              <w:left w:val="nil"/>
              <w:bottom w:val="nil"/>
              <w:right w:val="single" w:sz="12" w:space="0" w:color="000000"/>
            </w:tcBorders>
          </w:tcPr>
          <w:p w:rsidR="00E944DF" w:rsidRDefault="00E944DF">
            <w:pPr>
              <w:keepNext/>
              <w:keepLines/>
              <w:autoSpaceDE w:val="0"/>
              <w:autoSpaceDN w:val="0"/>
              <w:adjustRightInd w:val="0"/>
              <w:ind w:right="-90"/>
              <w:rPr>
                <w:color w:val="000000"/>
              </w:rPr>
            </w:pPr>
          </w:p>
        </w:tc>
        <w:tc>
          <w:tcPr>
            <w:tcW w:w="1710" w:type="dxa"/>
            <w:tcBorders>
              <w:top w:val="single" w:sz="12" w:space="0" w:color="000000"/>
              <w:left w:val="single" w:sz="12" w:space="0" w:color="000000"/>
              <w:bottom w:val="single" w:sz="12" w:space="0" w:color="000000"/>
              <w:right w:val="single" w:sz="12" w:space="0" w:color="000000"/>
            </w:tcBorders>
          </w:tcPr>
          <w:p w:rsidR="00E944DF" w:rsidRDefault="00E944DF">
            <w:pPr>
              <w:keepNext/>
              <w:keepLines/>
              <w:autoSpaceDE w:val="0"/>
              <w:autoSpaceDN w:val="0"/>
              <w:adjustRightInd w:val="0"/>
              <w:ind w:right="-90"/>
              <w:rPr>
                <w:b/>
                <w:bCs/>
                <w:color w:val="000000"/>
              </w:rPr>
            </w:pPr>
            <w:r>
              <w:rPr>
                <w:b/>
                <w:bCs/>
                <w:color w:val="000000"/>
                <w:sz w:val="22"/>
                <w:szCs w:val="22"/>
              </w:rPr>
              <w:t>Shachris</w:t>
            </w:r>
          </w:p>
        </w:tc>
        <w:tc>
          <w:tcPr>
            <w:tcW w:w="117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9:00 am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8:00 am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am</w:t>
            </w:r>
          </w:p>
        </w:tc>
        <w:tc>
          <w:tcPr>
            <w:tcW w:w="117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 xml:space="preserve">7:00 am </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 xml:space="preserve">7:00 am </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 xml:space="preserve">7:00 am </w:t>
            </w:r>
          </w:p>
        </w:tc>
        <w:tc>
          <w:tcPr>
            <w:tcW w:w="126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9:00 am</w:t>
            </w:r>
          </w:p>
        </w:tc>
      </w:tr>
      <w:tr w:rsidR="00E944DF">
        <w:trPr>
          <w:trHeight w:val="232"/>
        </w:trPr>
        <w:tc>
          <w:tcPr>
            <w:tcW w:w="270" w:type="dxa"/>
            <w:tcBorders>
              <w:top w:val="nil"/>
              <w:left w:val="nil"/>
              <w:bottom w:val="nil"/>
              <w:right w:val="single" w:sz="12" w:space="0" w:color="000000"/>
            </w:tcBorders>
          </w:tcPr>
          <w:p w:rsidR="00E944DF" w:rsidRDefault="00E944DF">
            <w:pPr>
              <w:keepNext/>
              <w:keepLines/>
              <w:autoSpaceDE w:val="0"/>
              <w:autoSpaceDN w:val="0"/>
              <w:adjustRightInd w:val="0"/>
              <w:ind w:right="-90"/>
            </w:pPr>
          </w:p>
        </w:tc>
        <w:tc>
          <w:tcPr>
            <w:tcW w:w="1710" w:type="dxa"/>
            <w:tcBorders>
              <w:top w:val="single" w:sz="12" w:space="0" w:color="000000"/>
              <w:left w:val="single" w:sz="12" w:space="0" w:color="000000"/>
              <w:bottom w:val="single" w:sz="12" w:space="0" w:color="000000"/>
              <w:right w:val="single" w:sz="12" w:space="0" w:color="000000"/>
            </w:tcBorders>
          </w:tcPr>
          <w:p w:rsidR="00E944DF" w:rsidRDefault="00E944DF">
            <w:pPr>
              <w:keepNext/>
              <w:keepLines/>
              <w:autoSpaceDE w:val="0"/>
              <w:autoSpaceDN w:val="0"/>
              <w:adjustRightInd w:val="0"/>
              <w:ind w:right="-90"/>
              <w:rPr>
                <w:b/>
                <w:bCs/>
              </w:rPr>
            </w:pPr>
            <w:r>
              <w:rPr>
                <w:b/>
                <w:bCs/>
                <w:sz w:val="22"/>
                <w:szCs w:val="22"/>
              </w:rPr>
              <w:t>Mincha/Maariv</w:t>
            </w:r>
          </w:p>
        </w:tc>
        <w:tc>
          <w:tcPr>
            <w:tcW w:w="117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7:50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pm</w:t>
            </w:r>
          </w:p>
        </w:tc>
        <w:tc>
          <w:tcPr>
            <w:tcW w:w="117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7:00 pm</w:t>
            </w:r>
          </w:p>
        </w:tc>
        <w:tc>
          <w:tcPr>
            <w:tcW w:w="1260" w:type="dxa"/>
            <w:tcBorders>
              <w:top w:val="single" w:sz="12" w:space="0" w:color="000000"/>
              <w:left w:val="single" w:sz="12" w:space="0" w:color="000000"/>
              <w:bottom w:val="single" w:sz="12" w:space="0" w:color="000000"/>
              <w:right w:val="single" w:sz="12" w:space="0" w:color="000000"/>
            </w:tcBorders>
            <w:shd w:val="pct10" w:color="auto" w:fill="auto"/>
          </w:tcPr>
          <w:p w:rsidR="00E944DF" w:rsidRDefault="00E944DF">
            <w:pPr>
              <w:rPr>
                <w:b/>
                <w:bCs/>
              </w:rPr>
            </w:pPr>
            <w:r>
              <w:rPr>
                <w:b/>
                <w:bCs/>
                <w:sz w:val="22"/>
                <w:szCs w:val="22"/>
              </w:rPr>
              <w:t>7:50 pm</w:t>
            </w:r>
          </w:p>
        </w:tc>
      </w:tr>
      <w:tr w:rsidR="00E944DF">
        <w:trPr>
          <w:trHeight w:val="232"/>
        </w:trPr>
        <w:tc>
          <w:tcPr>
            <w:tcW w:w="270" w:type="dxa"/>
            <w:tcBorders>
              <w:top w:val="nil"/>
              <w:left w:val="nil"/>
              <w:bottom w:val="nil"/>
              <w:right w:val="single" w:sz="12" w:space="0" w:color="000000"/>
            </w:tcBorders>
            <w:vAlign w:val="center"/>
          </w:tcPr>
          <w:p w:rsidR="00E944DF" w:rsidRDefault="00E944DF">
            <w:pPr>
              <w:keepNext/>
              <w:keepLines/>
              <w:autoSpaceDE w:val="0"/>
              <w:autoSpaceDN w:val="0"/>
              <w:adjustRightInd w:val="0"/>
              <w:ind w:right="-90"/>
            </w:pPr>
          </w:p>
        </w:tc>
        <w:tc>
          <w:tcPr>
            <w:tcW w:w="1710" w:type="dxa"/>
            <w:tcBorders>
              <w:top w:val="single" w:sz="12" w:space="0" w:color="000000"/>
              <w:left w:val="single" w:sz="12" w:space="0" w:color="000000"/>
              <w:bottom w:val="single" w:sz="12" w:space="0" w:color="000000"/>
              <w:right w:val="single" w:sz="12" w:space="0" w:color="000000"/>
            </w:tcBorders>
            <w:vAlign w:val="center"/>
          </w:tcPr>
          <w:p w:rsidR="00E944DF" w:rsidRDefault="00E944DF">
            <w:pPr>
              <w:keepNext/>
              <w:keepLines/>
              <w:autoSpaceDE w:val="0"/>
              <w:autoSpaceDN w:val="0"/>
              <w:adjustRightInd w:val="0"/>
              <w:ind w:right="-90"/>
              <w:rPr>
                <w:b/>
                <w:bCs/>
                <w:i/>
                <w:iCs/>
                <w:sz w:val="26"/>
                <w:szCs w:val="26"/>
              </w:rPr>
            </w:pPr>
            <w:r>
              <w:rPr>
                <w:b/>
                <w:bCs/>
                <w:i/>
                <w:iCs/>
                <w:sz w:val="26"/>
                <w:szCs w:val="26"/>
              </w:rPr>
              <w:t>Events</w:t>
            </w:r>
          </w:p>
          <w:p w:rsidR="00E944DF" w:rsidRDefault="00E944DF">
            <w:pPr>
              <w:keepNext/>
              <w:keepLines/>
              <w:autoSpaceDE w:val="0"/>
              <w:autoSpaceDN w:val="0"/>
              <w:adjustRightInd w:val="0"/>
              <w:ind w:right="-90"/>
              <w:rPr>
                <w:b/>
                <w:bCs/>
                <w:i/>
                <w:iCs/>
              </w:rPr>
            </w:pPr>
          </w:p>
          <w:p w:rsidR="00E944DF" w:rsidRDefault="00E944DF">
            <w:pPr>
              <w:keepNext/>
              <w:keepLines/>
              <w:autoSpaceDE w:val="0"/>
              <w:autoSpaceDN w:val="0"/>
              <w:adjustRightInd w:val="0"/>
              <w:ind w:right="-90"/>
              <w:rPr>
                <w:b/>
                <w:bCs/>
                <w:i/>
                <w:iCs/>
                <w:sz w:val="26"/>
                <w:szCs w:val="26"/>
              </w:rPr>
            </w:pPr>
          </w:p>
        </w:tc>
        <w:tc>
          <w:tcPr>
            <w:tcW w:w="117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Sponsored Kiddush;</w:t>
            </w:r>
          </w:p>
          <w:p w:rsidR="00E944DF" w:rsidRDefault="00E944DF">
            <w:pPr>
              <w:rPr>
                <w:b/>
                <w:bCs/>
                <w:sz w:val="18"/>
                <w:szCs w:val="18"/>
              </w:rPr>
            </w:pPr>
            <w:r>
              <w:rPr>
                <w:b/>
                <w:bCs/>
                <w:sz w:val="18"/>
                <w:szCs w:val="18"/>
              </w:rPr>
              <w:t xml:space="preserve">Shabbos Study </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Learn;</w:t>
            </w:r>
          </w:p>
          <w:p w:rsidR="00E944DF" w:rsidRDefault="00E944DF">
            <w:pPr>
              <w:rPr>
                <w:b/>
                <w:bCs/>
                <w:sz w:val="18"/>
                <w:szCs w:val="18"/>
              </w:rPr>
            </w:pPr>
            <w:r>
              <w:rPr>
                <w:b/>
                <w:bCs/>
                <w:sz w:val="18"/>
                <w:szCs w:val="18"/>
              </w:rPr>
              <w:t xml:space="preserve">RAP; </w:t>
            </w:r>
          </w:p>
          <w:p w:rsidR="00E944DF" w:rsidRDefault="00E944DF">
            <w:pPr>
              <w:rPr>
                <w:b/>
                <w:bCs/>
                <w:sz w:val="18"/>
                <w:szCs w:val="18"/>
              </w:rPr>
            </w:pPr>
            <w:r>
              <w:rPr>
                <w:b/>
                <w:bCs/>
                <w:sz w:val="18"/>
                <w:szCs w:val="18"/>
              </w:rPr>
              <w:t>Pizza;</w:t>
            </w:r>
          </w:p>
          <w:p w:rsidR="00E944DF" w:rsidRDefault="00E944DF">
            <w:pPr>
              <w:rPr>
                <w:b/>
                <w:bCs/>
                <w:sz w:val="18"/>
                <w:szCs w:val="18"/>
              </w:rPr>
            </w:pPr>
            <w:r>
              <w:rPr>
                <w:b/>
                <w:bCs/>
                <w:sz w:val="18"/>
                <w:szCs w:val="18"/>
              </w:rPr>
              <w:t>Tanya</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Women’s Guide to Time</w:t>
            </w:r>
          </w:p>
        </w:tc>
        <w:tc>
          <w:tcPr>
            <w:tcW w:w="117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Buy Cash Cards</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 xml:space="preserve">Lunch ‘n’ Learn; </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Shechita Class</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Erev Shabbos</w:t>
            </w:r>
          </w:p>
        </w:tc>
        <w:tc>
          <w:tcPr>
            <w:tcW w:w="12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E944DF" w:rsidRDefault="00E944DF">
            <w:pPr>
              <w:rPr>
                <w:b/>
                <w:bCs/>
                <w:sz w:val="18"/>
                <w:szCs w:val="18"/>
              </w:rPr>
            </w:pPr>
            <w:r>
              <w:rPr>
                <w:b/>
                <w:bCs/>
                <w:sz w:val="18"/>
                <w:szCs w:val="18"/>
              </w:rPr>
              <w:t>Graduation</w:t>
            </w:r>
          </w:p>
          <w:p w:rsidR="00E944DF" w:rsidRDefault="00E944DF">
            <w:pPr>
              <w:rPr>
                <w:b/>
                <w:bCs/>
                <w:sz w:val="18"/>
                <w:szCs w:val="18"/>
              </w:rPr>
            </w:pPr>
            <w:r>
              <w:rPr>
                <w:b/>
                <w:bCs/>
                <w:sz w:val="18"/>
                <w:szCs w:val="18"/>
              </w:rPr>
              <w:t xml:space="preserve">Shabbos </w:t>
            </w:r>
          </w:p>
        </w:tc>
      </w:tr>
    </w:tbl>
    <w:p w:rsidR="00E944DF" w:rsidRDefault="00E944DF">
      <w:pPr>
        <w:autoSpaceDE w:val="0"/>
        <w:autoSpaceDN w:val="0"/>
        <w:adjustRightInd w:val="0"/>
        <w:ind w:right="-86"/>
        <w:jc w:val="both"/>
        <w:rPr>
          <w:b/>
          <w:bCs/>
          <w:color w:val="C00000"/>
          <w:sz w:val="4"/>
          <w:szCs w:val="4"/>
        </w:rPr>
      </w:pPr>
    </w:p>
    <w:p w:rsidR="00E944DF" w:rsidRDefault="00E944DF">
      <w:pPr>
        <w:autoSpaceDE w:val="0"/>
        <w:autoSpaceDN w:val="0"/>
        <w:adjustRightInd w:val="0"/>
        <w:ind w:right="-86"/>
        <w:jc w:val="both"/>
        <w:rPr>
          <w:b/>
          <w:bCs/>
          <w:color w:val="C00000"/>
          <w:sz w:val="4"/>
          <w:szCs w:val="4"/>
        </w:rPr>
      </w:pPr>
    </w:p>
    <w:p w:rsidR="00E944DF" w:rsidRDefault="00E944DF">
      <w:pPr>
        <w:pStyle w:val="ListParagraph"/>
        <w:numPr>
          <w:ilvl w:val="0"/>
          <w:numId w:val="1"/>
        </w:numPr>
        <w:autoSpaceDE w:val="0"/>
        <w:autoSpaceDN w:val="0"/>
        <w:adjustRightInd w:val="0"/>
        <w:ind w:right="-90"/>
        <w:jc w:val="both"/>
        <w:rPr>
          <w:sz w:val="22"/>
          <w:szCs w:val="22"/>
        </w:rPr>
      </w:pPr>
      <w:r>
        <w:rPr>
          <w:b/>
          <w:bCs/>
          <w:i/>
          <w:iCs/>
          <w:sz w:val="26"/>
          <w:szCs w:val="26"/>
        </w:rPr>
        <w:t xml:space="preserve">Sunday Learning - </w:t>
      </w:r>
      <w:r>
        <w:rPr>
          <w:i/>
          <w:iCs/>
          <w:sz w:val="8"/>
          <w:szCs w:val="8"/>
        </w:rPr>
        <w:t xml:space="preserve"> </w:t>
      </w:r>
      <w:r>
        <w:rPr>
          <w:i/>
          <w:iCs/>
          <w:sz w:val="22"/>
          <w:szCs w:val="22"/>
        </w:rPr>
        <w:t>(Sunday, June 24,  following Shachris)</w:t>
      </w:r>
      <w:r>
        <w:rPr>
          <w:sz w:val="22"/>
          <w:szCs w:val="22"/>
        </w:rPr>
        <w:t xml:space="preserve"> - </w:t>
      </w:r>
      <w:r>
        <w:rPr>
          <w:b/>
          <w:bCs/>
          <w:i/>
          <w:iCs/>
          <w:sz w:val="22"/>
          <w:szCs w:val="22"/>
        </w:rPr>
        <w:t>Rabbi Chanan Swidler</w:t>
      </w:r>
      <w:r>
        <w:rPr>
          <w:b/>
          <w:bCs/>
          <w:sz w:val="22"/>
          <w:szCs w:val="22"/>
        </w:rPr>
        <w:t xml:space="preserve"> </w:t>
      </w:r>
      <w:r>
        <w:rPr>
          <w:sz w:val="22"/>
          <w:szCs w:val="22"/>
        </w:rPr>
        <w:t xml:space="preserve">of Aish HaTorah leads Mishna study for men following Sunday morning services; davening at 8:00 am. </w:t>
      </w:r>
    </w:p>
    <w:p w:rsidR="00E944DF" w:rsidRDefault="00E944DF">
      <w:pPr>
        <w:pStyle w:val="ListParagraph"/>
        <w:numPr>
          <w:ilvl w:val="0"/>
          <w:numId w:val="1"/>
        </w:numPr>
        <w:autoSpaceDE w:val="0"/>
        <w:autoSpaceDN w:val="0"/>
        <w:adjustRightInd w:val="0"/>
        <w:ind w:right="-90"/>
        <w:jc w:val="both"/>
        <w:rPr>
          <w:sz w:val="22"/>
          <w:szCs w:val="22"/>
        </w:rPr>
      </w:pPr>
      <w:r>
        <w:rPr>
          <w:b/>
          <w:bCs/>
          <w:i/>
          <w:iCs/>
          <w:sz w:val="26"/>
          <w:szCs w:val="26"/>
        </w:rPr>
        <w:t>RAP with the RABBI Teen Group</w:t>
      </w:r>
      <w:r>
        <w:rPr>
          <w:b/>
          <w:bCs/>
          <w:i/>
          <w:iCs/>
          <w:sz w:val="22"/>
          <w:szCs w:val="22"/>
        </w:rPr>
        <w:t xml:space="preserve"> – </w:t>
      </w:r>
      <w:r>
        <w:rPr>
          <w:i/>
          <w:iCs/>
          <w:sz w:val="8"/>
          <w:szCs w:val="8"/>
        </w:rPr>
        <w:t xml:space="preserve"> </w:t>
      </w:r>
      <w:r>
        <w:rPr>
          <w:i/>
          <w:iCs/>
          <w:sz w:val="22"/>
          <w:szCs w:val="22"/>
        </w:rPr>
        <w:t xml:space="preserve">(Sunday, June 24, 10:10 pm) - </w:t>
      </w:r>
      <w:r>
        <w:rPr>
          <w:sz w:val="22"/>
          <w:szCs w:val="22"/>
        </w:rPr>
        <w:t>with</w:t>
      </w:r>
      <w:r>
        <w:rPr>
          <w:i/>
          <w:iCs/>
          <w:sz w:val="22"/>
          <w:szCs w:val="22"/>
        </w:rPr>
        <w:t xml:space="preserve"> </w:t>
      </w:r>
      <w:r>
        <w:rPr>
          <w:b/>
          <w:bCs/>
          <w:i/>
          <w:iCs/>
          <w:sz w:val="22"/>
          <w:szCs w:val="22"/>
        </w:rPr>
        <w:t>Rabbi Smason</w:t>
      </w:r>
      <w:r>
        <w:rPr>
          <w:i/>
          <w:iCs/>
          <w:sz w:val="22"/>
          <w:szCs w:val="22"/>
        </w:rPr>
        <w:t>,</w:t>
      </w:r>
      <w:r>
        <w:rPr>
          <w:sz w:val="22"/>
          <w:szCs w:val="22"/>
        </w:rPr>
        <w:t xml:space="preserve"> for young men and women; at Starbucks at Olive &amp; Price, with complimentary drinks to all participants!</w:t>
      </w:r>
    </w:p>
    <w:p w:rsidR="00E944DF" w:rsidRDefault="00E944DF">
      <w:pPr>
        <w:pStyle w:val="ListParagraph"/>
        <w:numPr>
          <w:ilvl w:val="0"/>
          <w:numId w:val="1"/>
        </w:numPr>
        <w:autoSpaceDE w:val="0"/>
        <w:autoSpaceDN w:val="0"/>
        <w:adjustRightInd w:val="0"/>
        <w:ind w:right="-90"/>
        <w:jc w:val="both"/>
        <w:rPr>
          <w:b/>
          <w:bCs/>
          <w:sz w:val="16"/>
          <w:szCs w:val="16"/>
          <w:u w:val="single"/>
        </w:rPr>
      </w:pPr>
      <w:r>
        <w:rPr>
          <w:b/>
          <w:bCs/>
          <w:i/>
          <w:iCs/>
          <w:sz w:val="26"/>
          <w:szCs w:val="26"/>
        </w:rPr>
        <w:t>Dine-In Pizza Night</w:t>
      </w:r>
      <w:r>
        <w:rPr>
          <w:b/>
          <w:bCs/>
          <w:i/>
          <w:iCs/>
          <w:sz w:val="22"/>
          <w:szCs w:val="22"/>
        </w:rPr>
        <w:t xml:space="preserve"> </w:t>
      </w:r>
      <w:r>
        <w:rPr>
          <w:i/>
          <w:iCs/>
          <w:sz w:val="22"/>
          <w:szCs w:val="22"/>
        </w:rPr>
        <w:t>(Sunday, June 24,  5:00 pm – 7:00 pm)</w:t>
      </w:r>
      <w:r>
        <w:rPr>
          <w:b/>
          <w:bCs/>
          <w:sz w:val="16"/>
          <w:szCs w:val="16"/>
          <w:u w:val="single"/>
        </w:rPr>
        <w:t xml:space="preserve"> </w:t>
      </w:r>
    </w:p>
    <w:p w:rsidR="00E944DF" w:rsidRDefault="00E944DF">
      <w:pPr>
        <w:pStyle w:val="ListParagraph"/>
        <w:numPr>
          <w:ilvl w:val="0"/>
          <w:numId w:val="1"/>
        </w:numPr>
        <w:autoSpaceDE w:val="0"/>
        <w:autoSpaceDN w:val="0"/>
        <w:adjustRightInd w:val="0"/>
        <w:spacing w:before="100" w:beforeAutospacing="1" w:after="100" w:afterAutospacing="1"/>
        <w:ind w:right="-90"/>
        <w:jc w:val="both"/>
        <w:rPr>
          <w:b/>
          <w:bCs/>
          <w:i/>
          <w:iCs/>
          <w:sz w:val="26"/>
          <w:szCs w:val="26"/>
          <w:u w:val="single"/>
        </w:rPr>
      </w:pPr>
      <w:r>
        <w:rPr>
          <w:noProof/>
        </w:rPr>
        <w:pict>
          <v:shape id="Picture 2" o:spid="_x0000_s1031" type="#_x0000_t75" style="position:absolute;left:0;text-align:left;margin-left:533.3pt;margin-top:1306.35pt;width:60.1pt;height:57.25pt;z-index:-251663360;visibility:visible;mso-position-horizontal-relative:page;mso-position-vertical-relative:page" o:allowincell="f">
            <v:imagedata r:id="rId9" o:title=""/>
            <w10:wrap type="square" anchorx="page" anchory="page"/>
            <w10:anchorlock/>
          </v:shape>
        </w:pict>
      </w:r>
      <w:r>
        <w:rPr>
          <w:b/>
          <w:bCs/>
          <w:i/>
          <w:iCs/>
          <w:noProof/>
          <w:sz w:val="26"/>
          <w:szCs w:val="26"/>
        </w:rPr>
        <w:t xml:space="preserve">Tanya Class </w:t>
      </w:r>
      <w:r>
        <w:rPr>
          <w:b/>
          <w:bCs/>
          <w:i/>
          <w:iCs/>
          <w:noProof/>
          <w:sz w:val="22"/>
          <w:szCs w:val="22"/>
        </w:rPr>
        <w:t>(</w:t>
      </w:r>
      <w:r>
        <w:rPr>
          <w:i/>
          <w:iCs/>
          <w:sz w:val="22"/>
          <w:szCs w:val="22"/>
        </w:rPr>
        <w:t>Sunday</w:t>
      </w:r>
      <w:r>
        <w:rPr>
          <w:b/>
          <w:bCs/>
          <w:i/>
          <w:iCs/>
          <w:sz w:val="22"/>
          <w:szCs w:val="22"/>
        </w:rPr>
        <w:t>, June 24</w:t>
      </w:r>
      <w:r>
        <w:rPr>
          <w:b/>
          <w:bCs/>
          <w:i/>
          <w:iCs/>
          <w:noProof/>
          <w:sz w:val="22"/>
          <w:szCs w:val="22"/>
        </w:rPr>
        <w:t xml:space="preserve">, 8:00 pm) </w:t>
      </w:r>
    </w:p>
    <w:p w:rsidR="00E944DF" w:rsidRDefault="00E944DF">
      <w:pPr>
        <w:pStyle w:val="ListParagraph"/>
        <w:numPr>
          <w:ilvl w:val="0"/>
          <w:numId w:val="1"/>
        </w:numPr>
        <w:autoSpaceDE w:val="0"/>
        <w:autoSpaceDN w:val="0"/>
        <w:adjustRightInd w:val="0"/>
        <w:spacing w:before="100" w:beforeAutospacing="1" w:after="100" w:afterAutospacing="1"/>
        <w:ind w:right="-90"/>
        <w:jc w:val="both"/>
        <w:rPr>
          <w:b/>
          <w:bCs/>
          <w:sz w:val="16"/>
          <w:szCs w:val="16"/>
          <w:u w:val="single"/>
        </w:rPr>
      </w:pPr>
      <w:r>
        <w:rPr>
          <w:b/>
          <w:bCs/>
          <w:i/>
          <w:iCs/>
          <w:sz w:val="26"/>
          <w:szCs w:val="26"/>
        </w:rPr>
        <w:t>Women’s Guide to Time</w:t>
      </w:r>
      <w:r>
        <w:rPr>
          <w:b/>
          <w:bCs/>
          <w:i/>
          <w:iCs/>
          <w:sz w:val="22"/>
          <w:szCs w:val="22"/>
        </w:rPr>
        <w:t xml:space="preserve"> </w:t>
      </w:r>
      <w:r>
        <w:rPr>
          <w:i/>
          <w:iCs/>
          <w:sz w:val="22"/>
          <w:szCs w:val="22"/>
        </w:rPr>
        <w:t xml:space="preserve">(Monday, June 25, 7:30 pm) </w:t>
      </w:r>
      <w:r>
        <w:rPr>
          <w:sz w:val="22"/>
          <w:szCs w:val="22"/>
        </w:rPr>
        <w:t xml:space="preserve">- presented by </w:t>
      </w:r>
      <w:r>
        <w:rPr>
          <w:b/>
          <w:bCs/>
          <w:i/>
          <w:iCs/>
          <w:sz w:val="22"/>
          <w:szCs w:val="22"/>
        </w:rPr>
        <w:t xml:space="preserve">Rebbitzen Chani Smason; </w:t>
      </w:r>
      <w:r>
        <w:rPr>
          <w:i/>
          <w:iCs/>
          <w:sz w:val="22"/>
          <w:szCs w:val="22"/>
        </w:rPr>
        <w:t>Jewish month = Tammuz;  theme = separation;  sign = crab;  focus = free will;</w:t>
      </w:r>
      <w:r>
        <w:rPr>
          <w:sz w:val="22"/>
          <w:szCs w:val="22"/>
        </w:rPr>
        <w:t xml:space="preserve">  Sound interesting?  See you at NHBZ in the Teen Lounge!  </w:t>
      </w:r>
    </w:p>
    <w:p w:rsidR="00E944DF" w:rsidRDefault="00E944DF">
      <w:pPr>
        <w:pStyle w:val="ListParagraph"/>
        <w:numPr>
          <w:ilvl w:val="0"/>
          <w:numId w:val="1"/>
        </w:numPr>
        <w:autoSpaceDE w:val="0"/>
        <w:autoSpaceDN w:val="0"/>
        <w:adjustRightInd w:val="0"/>
        <w:ind w:right="-90"/>
        <w:jc w:val="both"/>
        <w:rPr>
          <w:b/>
          <w:bCs/>
          <w:i/>
          <w:iCs/>
          <w:sz w:val="22"/>
          <w:szCs w:val="22"/>
        </w:rPr>
      </w:pPr>
      <w:r>
        <w:rPr>
          <w:b/>
          <w:bCs/>
          <w:i/>
          <w:iCs/>
          <w:sz w:val="26"/>
          <w:szCs w:val="26"/>
        </w:rPr>
        <w:t xml:space="preserve">Rabbi Smason's Lunch &amp; Learn </w:t>
      </w:r>
      <w:r>
        <w:rPr>
          <w:i/>
          <w:iCs/>
          <w:sz w:val="22"/>
          <w:szCs w:val="22"/>
        </w:rPr>
        <w:t xml:space="preserve">(Wednesday, June 27, 12:15 pm) - </w:t>
      </w:r>
      <w:r>
        <w:rPr>
          <w:sz w:val="22"/>
          <w:szCs w:val="22"/>
        </w:rPr>
        <w:t>in the Teen Lounge;  now studying</w:t>
      </w:r>
      <w:r>
        <w:rPr>
          <w:i/>
          <w:iCs/>
          <w:sz w:val="22"/>
          <w:szCs w:val="22"/>
        </w:rPr>
        <w:t xml:space="preserve">  Pirkei Avos (Ethics of the Fathers, </w:t>
      </w:r>
      <w:r>
        <w:rPr>
          <w:sz w:val="22"/>
          <w:szCs w:val="22"/>
        </w:rPr>
        <w:t xml:space="preserve">in English), which deals with Jewish ethical and moral principles; please join us for an enjoyable and relevant presentation and discussion. </w:t>
      </w:r>
    </w:p>
    <w:p w:rsidR="00E944DF" w:rsidRDefault="00E944DF">
      <w:pPr>
        <w:pStyle w:val="ListParagraph"/>
        <w:numPr>
          <w:ilvl w:val="0"/>
          <w:numId w:val="1"/>
        </w:numPr>
        <w:autoSpaceDE w:val="0"/>
        <w:autoSpaceDN w:val="0"/>
        <w:adjustRightInd w:val="0"/>
        <w:ind w:right="-90"/>
        <w:jc w:val="both"/>
        <w:rPr>
          <w:b/>
          <w:bCs/>
          <w:i/>
          <w:iCs/>
          <w:sz w:val="22"/>
          <w:szCs w:val="22"/>
        </w:rPr>
      </w:pPr>
      <w:r>
        <w:rPr>
          <w:b/>
          <w:bCs/>
          <w:i/>
          <w:iCs/>
          <w:sz w:val="26"/>
          <w:szCs w:val="26"/>
        </w:rPr>
        <w:t>Shechita Class</w:t>
      </w:r>
      <w:r>
        <w:rPr>
          <w:b/>
          <w:bCs/>
          <w:i/>
          <w:iCs/>
          <w:sz w:val="22"/>
          <w:szCs w:val="22"/>
        </w:rPr>
        <w:t xml:space="preserve"> </w:t>
      </w:r>
      <w:r>
        <w:rPr>
          <w:i/>
          <w:iCs/>
          <w:sz w:val="22"/>
          <w:szCs w:val="22"/>
        </w:rPr>
        <w:t xml:space="preserve">(Thursday, June 28 , 5:30 pm – 6:30 pm) </w:t>
      </w:r>
      <w:r>
        <w:rPr>
          <w:sz w:val="22"/>
          <w:szCs w:val="22"/>
        </w:rPr>
        <w:t>- An 8 month series of classes for men led by Rabbi Chaim Loike, a Rabbinic Coordinator with the OU Kashruth Division; at NHBZ lower level.</w:t>
      </w:r>
    </w:p>
    <w:p w:rsidR="00E944DF" w:rsidRDefault="00E944DF">
      <w:pPr>
        <w:pStyle w:val="ListParagraph"/>
        <w:numPr>
          <w:ilvl w:val="0"/>
          <w:numId w:val="1"/>
        </w:numPr>
        <w:autoSpaceDE w:val="0"/>
        <w:autoSpaceDN w:val="0"/>
        <w:adjustRightInd w:val="0"/>
        <w:ind w:right="-90"/>
        <w:jc w:val="both"/>
        <w:rPr>
          <w:sz w:val="22"/>
          <w:szCs w:val="22"/>
        </w:rPr>
      </w:pPr>
      <w:r>
        <w:rPr>
          <w:b/>
          <w:bCs/>
          <w:i/>
          <w:iCs/>
          <w:sz w:val="26"/>
          <w:szCs w:val="26"/>
        </w:rPr>
        <w:t xml:space="preserve">Buy and Use Cash Cards </w:t>
      </w:r>
      <w:r>
        <w:rPr>
          <w:i/>
          <w:iCs/>
          <w:sz w:val="22"/>
          <w:szCs w:val="22"/>
        </w:rPr>
        <w:t xml:space="preserve">(Monday – Friday) – </w:t>
      </w:r>
      <w:r>
        <w:rPr>
          <w:sz w:val="22"/>
          <w:szCs w:val="22"/>
        </w:rPr>
        <w:t xml:space="preserve">Next order dates are </w:t>
      </w:r>
      <w:r>
        <w:rPr>
          <w:b/>
          <w:bCs/>
          <w:i/>
          <w:iCs/>
        </w:rPr>
        <w:t xml:space="preserve">Thursday, June 28 </w:t>
      </w:r>
      <w:r>
        <w:t>and</w:t>
      </w:r>
      <w:r>
        <w:rPr>
          <w:b/>
          <w:bCs/>
          <w:i/>
          <w:iCs/>
        </w:rPr>
        <w:t xml:space="preserve"> Monday, July 16;</w:t>
      </w:r>
      <w:r>
        <w:t xml:space="preserve">  </w:t>
      </w:r>
      <w:r>
        <w:rPr>
          <w:sz w:val="22"/>
          <w:szCs w:val="22"/>
        </w:rPr>
        <w:t>buy ‘em before these dates and earn free money for NHBZ.</w:t>
      </w:r>
    </w:p>
    <w:p w:rsidR="00E944DF" w:rsidRDefault="00E944DF">
      <w:pPr>
        <w:widowControl w:val="0"/>
        <w:ind w:right="-90"/>
        <w:jc w:val="both"/>
        <w:rPr>
          <w:b/>
          <w:bCs/>
          <w:sz w:val="28"/>
          <w:szCs w:val="28"/>
          <w:u w:val="single"/>
        </w:rPr>
      </w:pPr>
    </w:p>
    <w:p w:rsidR="00E944DF" w:rsidRDefault="00E944DF">
      <w:pPr>
        <w:widowControl w:val="0"/>
        <w:ind w:right="-90"/>
        <w:jc w:val="both"/>
        <w:rPr>
          <w:b/>
          <w:bCs/>
          <w:sz w:val="28"/>
          <w:szCs w:val="28"/>
          <w:u w:val="single"/>
        </w:rPr>
      </w:pPr>
      <w:r>
        <w:rPr>
          <w:b/>
          <w:bCs/>
          <w:sz w:val="28"/>
          <w:szCs w:val="28"/>
          <w:u w:val="single"/>
        </w:rPr>
        <w:t>Coming Events</w:t>
      </w:r>
    </w:p>
    <w:p w:rsidR="00E944DF" w:rsidRDefault="00E944DF">
      <w:pPr>
        <w:pStyle w:val="ListParagraph"/>
        <w:autoSpaceDE w:val="0"/>
        <w:autoSpaceDN w:val="0"/>
        <w:adjustRightInd w:val="0"/>
        <w:ind w:left="360" w:right="-90"/>
        <w:jc w:val="both"/>
        <w:rPr>
          <w:b/>
          <w:bCs/>
          <w:sz w:val="4"/>
          <w:szCs w:val="4"/>
          <w:u w:val="single"/>
        </w:rPr>
      </w:pPr>
    </w:p>
    <w:p w:rsidR="00E944DF" w:rsidRDefault="00E944DF">
      <w:pPr>
        <w:numPr>
          <w:ilvl w:val="0"/>
          <w:numId w:val="41"/>
        </w:numPr>
        <w:rPr>
          <w:i/>
          <w:iCs/>
          <w:sz w:val="22"/>
          <w:szCs w:val="22"/>
        </w:rPr>
      </w:pPr>
      <w:r>
        <w:rPr>
          <w:b/>
          <w:bCs/>
          <w:i/>
          <w:iCs/>
          <w:sz w:val="22"/>
          <w:szCs w:val="22"/>
        </w:rPr>
        <w:t xml:space="preserve">Graduation Shabbos </w:t>
      </w:r>
      <w:r>
        <w:rPr>
          <w:i/>
          <w:iCs/>
          <w:noProof/>
          <w:sz w:val="22"/>
          <w:szCs w:val="22"/>
        </w:rPr>
        <w:t xml:space="preserve">(Saturday, June 30) – </w:t>
      </w:r>
      <w:r>
        <w:rPr>
          <w:noProof/>
          <w:sz w:val="22"/>
          <w:szCs w:val="22"/>
        </w:rPr>
        <w:t>Kiddush will be sponsored by the graduates' proud parents and grandparents: Ruth Alper, Esther Kalina, Sarah Klein, Ted &amp; Rachael Pevnick, and Leslie &amp; Mimi Sabol.</w:t>
      </w:r>
      <w:r>
        <w:rPr>
          <w:i/>
          <w:iCs/>
          <w:noProof/>
          <w:sz w:val="22"/>
          <w:szCs w:val="22"/>
        </w:rPr>
        <w:t xml:space="preserve"> </w:t>
      </w:r>
    </w:p>
    <w:p w:rsidR="00E944DF" w:rsidRDefault="00E944DF">
      <w:pPr>
        <w:numPr>
          <w:ilvl w:val="0"/>
          <w:numId w:val="41"/>
        </w:numPr>
        <w:rPr>
          <w:b/>
          <w:bCs/>
          <w:i/>
          <w:iCs/>
          <w:color w:val="000000"/>
          <w:sz w:val="22"/>
          <w:szCs w:val="22"/>
        </w:rPr>
      </w:pPr>
      <w:r>
        <w:rPr>
          <w:b/>
          <w:bCs/>
          <w:i/>
          <w:iCs/>
          <w:color w:val="000000"/>
          <w:sz w:val="22"/>
          <w:szCs w:val="22"/>
        </w:rPr>
        <w:t xml:space="preserve">Grief Support Group </w:t>
      </w:r>
      <w:r>
        <w:rPr>
          <w:i/>
          <w:iCs/>
          <w:color w:val="000000"/>
          <w:sz w:val="22"/>
          <w:szCs w:val="22"/>
        </w:rPr>
        <w:t xml:space="preserve">(Monday, July 2, 6:45 pm) </w:t>
      </w:r>
    </w:p>
    <w:p w:rsidR="00E944DF" w:rsidRDefault="00E944DF">
      <w:pPr>
        <w:numPr>
          <w:ilvl w:val="0"/>
          <w:numId w:val="41"/>
        </w:numPr>
        <w:rPr>
          <w:b/>
          <w:bCs/>
          <w:sz w:val="22"/>
          <w:szCs w:val="22"/>
          <w:u w:val="single"/>
        </w:rPr>
      </w:pPr>
      <w:r>
        <w:rPr>
          <w:b/>
          <w:bCs/>
          <w:i/>
          <w:iCs/>
          <w:sz w:val="22"/>
          <w:szCs w:val="22"/>
        </w:rPr>
        <w:t xml:space="preserve">NHBZ Women's Home Study Group </w:t>
      </w:r>
      <w:r>
        <w:rPr>
          <w:i/>
          <w:iCs/>
          <w:sz w:val="22"/>
          <w:szCs w:val="22"/>
        </w:rPr>
        <w:t>(First Tuesday, July 3, 2:30 pm)</w:t>
      </w:r>
      <w:r>
        <w:rPr>
          <w:sz w:val="22"/>
          <w:szCs w:val="22"/>
        </w:rPr>
        <w:t xml:space="preserve"> - at the home</w:t>
      </w:r>
      <w:r>
        <w:rPr>
          <w:i/>
          <w:iCs/>
          <w:sz w:val="22"/>
          <w:szCs w:val="22"/>
        </w:rPr>
        <w:t xml:space="preserve"> o</w:t>
      </w:r>
      <w:r>
        <w:rPr>
          <w:b/>
          <w:bCs/>
          <w:i/>
          <w:iCs/>
          <w:sz w:val="22"/>
          <w:szCs w:val="22"/>
        </w:rPr>
        <w:t>f Jackie Berkin</w:t>
      </w:r>
      <w:r>
        <w:rPr>
          <w:sz w:val="22"/>
          <w:szCs w:val="22"/>
        </w:rPr>
        <w:t>;  Topic is "The Six Constant Mitzvos,"</w:t>
      </w:r>
      <w:r>
        <w:rPr>
          <w:rStyle w:val="Strong"/>
          <w:rFonts w:ascii="Arial" w:hAnsi="Arial" w:cs="Arial"/>
          <w:sz w:val="22"/>
          <w:szCs w:val="22"/>
        </w:rPr>
        <w:t xml:space="preserve"> </w:t>
      </w:r>
      <w:r>
        <w:rPr>
          <w:sz w:val="22"/>
          <w:szCs w:val="22"/>
        </w:rPr>
        <w:t>presented</w:t>
      </w:r>
      <w:r>
        <w:rPr>
          <w:i/>
          <w:iCs/>
          <w:sz w:val="22"/>
          <w:szCs w:val="22"/>
        </w:rPr>
        <w:t xml:space="preserve"> b</w:t>
      </w:r>
      <w:r>
        <w:rPr>
          <w:b/>
          <w:bCs/>
          <w:i/>
          <w:iCs/>
          <w:sz w:val="22"/>
          <w:szCs w:val="22"/>
        </w:rPr>
        <w:t>y Rabbi Shaya Mintz</w:t>
      </w:r>
      <w:r>
        <w:rPr>
          <w:i/>
          <w:iCs/>
          <w:sz w:val="22"/>
          <w:szCs w:val="22"/>
        </w:rPr>
        <w:t>,</w:t>
      </w:r>
      <w:r>
        <w:rPr>
          <w:sz w:val="22"/>
          <w:szCs w:val="22"/>
        </w:rPr>
        <w:t xml:space="preserve"> of the St. Louis Kollel;  all women are welcome;  please join us!</w:t>
      </w:r>
    </w:p>
    <w:p w:rsidR="00E944DF" w:rsidRDefault="00E944DF">
      <w:pPr>
        <w:numPr>
          <w:ilvl w:val="0"/>
          <w:numId w:val="41"/>
        </w:numPr>
        <w:rPr>
          <w:b/>
          <w:bCs/>
          <w:sz w:val="22"/>
          <w:szCs w:val="22"/>
          <w:u w:val="single"/>
        </w:rPr>
      </w:pPr>
      <w:r>
        <w:rPr>
          <w:b/>
          <w:bCs/>
          <w:i/>
          <w:iCs/>
          <w:sz w:val="22"/>
          <w:szCs w:val="22"/>
        </w:rPr>
        <w:t>Morris Lenga Yiddish Club</w:t>
      </w:r>
      <w:r>
        <w:rPr>
          <w:sz w:val="22"/>
          <w:szCs w:val="22"/>
        </w:rPr>
        <w:t xml:space="preserve"> </w:t>
      </w:r>
      <w:r>
        <w:rPr>
          <w:i/>
          <w:iCs/>
          <w:sz w:val="22"/>
          <w:szCs w:val="22"/>
        </w:rPr>
        <w:t>(First Thursday, July 5, 7:30 pm)</w:t>
      </w:r>
      <w:r>
        <w:rPr>
          <w:i/>
          <w:iCs/>
          <w:color w:val="00B050"/>
          <w:sz w:val="22"/>
          <w:szCs w:val="22"/>
        </w:rPr>
        <w:t xml:space="preserve"> </w:t>
      </w:r>
      <w:r>
        <w:rPr>
          <w:i/>
          <w:iCs/>
          <w:sz w:val="22"/>
          <w:szCs w:val="22"/>
        </w:rPr>
        <w:t xml:space="preserve">- </w:t>
      </w:r>
      <w:r>
        <w:rPr>
          <w:sz w:val="22"/>
          <w:szCs w:val="22"/>
        </w:rPr>
        <w:t>Join us for a spirited hour filled with Yiddish stories, songs and laughter;  "mavens" as well as novices are welcome.</w:t>
      </w:r>
    </w:p>
    <w:p w:rsidR="00E944DF" w:rsidRDefault="00E944DF">
      <w:pPr>
        <w:numPr>
          <w:ilvl w:val="0"/>
          <w:numId w:val="41"/>
        </w:numPr>
        <w:rPr>
          <w:rFonts w:ascii="Times New Roman" w:hAnsi="Times New Roman" w:cs="Times New Roman"/>
          <w:b/>
          <w:bCs/>
          <w:sz w:val="22"/>
          <w:szCs w:val="22"/>
          <w:u w:val="single"/>
        </w:rPr>
      </w:pPr>
      <w:r>
        <w:rPr>
          <w:b/>
          <w:bCs/>
          <w:i/>
          <w:iCs/>
          <w:sz w:val="22"/>
          <w:szCs w:val="22"/>
        </w:rPr>
        <w:t xml:space="preserve">Israel Shabbos &amp; Lunch </w:t>
      </w:r>
      <w:r>
        <w:rPr>
          <w:i/>
          <w:iCs/>
          <w:noProof/>
          <w:sz w:val="22"/>
          <w:szCs w:val="22"/>
        </w:rPr>
        <w:t xml:space="preserve">(Saturday, July 7) - </w:t>
      </w:r>
      <w:r>
        <w:rPr>
          <w:noProof/>
          <w:sz w:val="22"/>
          <w:szCs w:val="22"/>
        </w:rPr>
        <w:t xml:space="preserve">Guest speaker </w:t>
      </w:r>
      <w:r>
        <w:rPr>
          <w:b/>
          <w:bCs/>
          <w:i/>
          <w:iCs/>
          <w:noProof/>
          <w:sz w:val="22"/>
          <w:szCs w:val="22"/>
        </w:rPr>
        <w:t>Morton A. Klein</w:t>
      </w:r>
      <w:r>
        <w:rPr>
          <w:noProof/>
          <w:sz w:val="22"/>
          <w:szCs w:val="22"/>
        </w:rPr>
        <w:t>, National President of the Zionist Organization of America, will speak on the topic “</w:t>
      </w:r>
      <w:r>
        <w:rPr>
          <w:sz w:val="22"/>
          <w:szCs w:val="22"/>
        </w:rPr>
        <w:t xml:space="preserve">Myths and Facts about Jerusalem:  Whose City is it?;  lunch will be  sponsored by </w:t>
      </w:r>
      <w:r>
        <w:rPr>
          <w:b/>
          <w:bCs/>
          <w:i/>
          <w:iCs/>
          <w:sz w:val="22"/>
          <w:szCs w:val="22"/>
        </w:rPr>
        <w:t>Mrs. Sarah Klein</w:t>
      </w:r>
      <w:r>
        <w:rPr>
          <w:sz w:val="22"/>
          <w:szCs w:val="22"/>
        </w:rPr>
        <w:t xml:space="preserve"> and the Israel Committee</w:t>
      </w:r>
      <w:r>
        <w:rPr>
          <w:rFonts w:ascii="Times New Roman" w:hAnsi="Times New Roman" w:cs="Times New Roman"/>
          <w:sz w:val="22"/>
          <w:szCs w:val="22"/>
        </w:rPr>
        <w:t>.</w:t>
      </w:r>
    </w:p>
    <w:p w:rsidR="00E944DF" w:rsidRDefault="00E944DF">
      <w:pPr>
        <w:numPr>
          <w:ilvl w:val="0"/>
          <w:numId w:val="41"/>
        </w:numPr>
        <w:rPr>
          <w:rFonts w:ascii="Times New Roman" w:hAnsi="Times New Roman" w:cs="Times New Roman"/>
          <w:b/>
          <w:bCs/>
          <w:color w:val="000000"/>
          <w:sz w:val="22"/>
          <w:szCs w:val="22"/>
          <w:u w:val="single"/>
        </w:rPr>
      </w:pPr>
      <w:r>
        <w:rPr>
          <w:b/>
          <w:bCs/>
          <w:i/>
          <w:iCs/>
          <w:color w:val="000000"/>
          <w:sz w:val="22"/>
          <w:szCs w:val="22"/>
        </w:rPr>
        <w:t xml:space="preserve">Carry-Out Pizza Night </w:t>
      </w:r>
      <w:r>
        <w:rPr>
          <w:i/>
          <w:iCs/>
          <w:color w:val="000000"/>
          <w:sz w:val="22"/>
          <w:szCs w:val="22"/>
        </w:rPr>
        <w:t>(Wednesday, July 11)</w:t>
      </w:r>
      <w:r>
        <w:rPr>
          <w:color w:val="000000"/>
          <w:sz w:val="22"/>
          <w:szCs w:val="22"/>
        </w:rPr>
        <w:t xml:space="preserve"> – please place orders by Noon on July 11</w:t>
      </w:r>
      <w:r>
        <w:rPr>
          <w:b/>
          <w:bCs/>
          <w:noProof/>
          <w:color w:val="000000"/>
          <w:sz w:val="22"/>
          <w:szCs w:val="22"/>
          <w:u w:val="single"/>
        </w:rPr>
        <w:t xml:space="preserve"> </w:t>
      </w:r>
    </w:p>
    <w:p w:rsidR="00E944DF" w:rsidRDefault="00E944DF">
      <w:pPr>
        <w:numPr>
          <w:ilvl w:val="0"/>
          <w:numId w:val="41"/>
        </w:numPr>
        <w:rPr>
          <w:rFonts w:ascii="Times New Roman" w:hAnsi="Times New Roman" w:cs="Times New Roman"/>
          <w:b/>
          <w:bCs/>
          <w:sz w:val="22"/>
          <w:szCs w:val="22"/>
          <w:u w:val="single"/>
        </w:rPr>
      </w:pPr>
      <w:r>
        <w:rPr>
          <w:b/>
          <w:bCs/>
          <w:i/>
          <w:iCs/>
          <w:noProof/>
          <w:sz w:val="22"/>
          <w:szCs w:val="22"/>
        </w:rPr>
        <w:t xml:space="preserve">Legacy Shabbos </w:t>
      </w:r>
      <w:r>
        <w:rPr>
          <w:i/>
          <w:iCs/>
          <w:noProof/>
          <w:sz w:val="22"/>
          <w:szCs w:val="22"/>
        </w:rPr>
        <w:t xml:space="preserve">(Saturday, July 14) – </w:t>
      </w:r>
      <w:r>
        <w:rPr>
          <w:noProof/>
          <w:sz w:val="22"/>
          <w:szCs w:val="22"/>
        </w:rPr>
        <w:t xml:space="preserve">Lunch will be sponsored by </w:t>
      </w:r>
      <w:r>
        <w:rPr>
          <w:b/>
          <w:bCs/>
          <w:i/>
          <w:iCs/>
          <w:noProof/>
          <w:sz w:val="22"/>
          <w:szCs w:val="22"/>
        </w:rPr>
        <w:t>Boris &amp; Alla Yasinev</w:t>
      </w:r>
      <w:r>
        <w:rPr>
          <w:noProof/>
          <w:sz w:val="22"/>
          <w:szCs w:val="22"/>
        </w:rPr>
        <w:t xml:space="preserve"> in honor of </w:t>
      </w:r>
      <w:r>
        <w:rPr>
          <w:b/>
          <w:bCs/>
          <w:i/>
          <w:iCs/>
          <w:noProof/>
          <w:sz w:val="22"/>
          <w:szCs w:val="22"/>
        </w:rPr>
        <w:t xml:space="preserve">Boris' </w:t>
      </w:r>
      <w:r>
        <w:rPr>
          <w:noProof/>
          <w:sz w:val="22"/>
          <w:szCs w:val="22"/>
        </w:rPr>
        <w:t xml:space="preserve">50th birthday, and by </w:t>
      </w:r>
      <w:r>
        <w:rPr>
          <w:b/>
          <w:bCs/>
          <w:i/>
          <w:iCs/>
          <w:noProof/>
          <w:sz w:val="22"/>
          <w:szCs w:val="22"/>
        </w:rPr>
        <w:t>Kurt &amp; Sandy Kahn</w:t>
      </w:r>
      <w:r>
        <w:rPr>
          <w:noProof/>
          <w:sz w:val="22"/>
          <w:szCs w:val="22"/>
        </w:rPr>
        <w:t xml:space="preserve"> in honor of their birthdays and wedding Anniversary.</w:t>
      </w:r>
    </w:p>
    <w:p w:rsidR="00E944DF" w:rsidRDefault="00E944DF">
      <w:pPr>
        <w:numPr>
          <w:ilvl w:val="0"/>
          <w:numId w:val="41"/>
        </w:numPr>
        <w:rPr>
          <w:rFonts w:ascii="Times New Roman" w:hAnsi="Times New Roman" w:cs="Times New Roman"/>
          <w:b/>
          <w:bCs/>
          <w:i/>
          <w:iCs/>
          <w:sz w:val="22"/>
          <w:szCs w:val="22"/>
          <w:u w:val="single"/>
        </w:rPr>
      </w:pPr>
      <w:r>
        <w:rPr>
          <w:noProof/>
        </w:rPr>
        <w:pict>
          <v:shape id="_x0000_s1032" type="#_x0000_t75" style="position:absolute;left:0;text-align:left;margin-left:402pt;margin-top:4.65pt;width:74.5pt;height:19.5pt;z-index:251660288;visibility:visible;mso-wrap-edited:f" wrapcoords="-218 0 -218 20769 21600 20769 21600 0 -218 0">
            <v:imagedata r:id="rId10" o:title=""/>
            <w10:wrap type="through"/>
            <w10:anchorlock/>
          </v:shape>
        </w:pict>
      </w:r>
      <w:r>
        <w:rPr>
          <w:b/>
          <w:bCs/>
          <w:noProof/>
          <w:sz w:val="22"/>
          <w:szCs w:val="22"/>
        </w:rPr>
        <w:t xml:space="preserve">Synaplex Shabbos &amp; Ari Weekend </w:t>
      </w:r>
      <w:r>
        <w:rPr>
          <w:noProof/>
          <w:sz w:val="22"/>
          <w:szCs w:val="22"/>
        </w:rPr>
        <w:t>(</w:t>
      </w:r>
      <w:r>
        <w:rPr>
          <w:i/>
          <w:iCs/>
          <w:noProof/>
          <w:sz w:val="22"/>
          <w:szCs w:val="22"/>
        </w:rPr>
        <w:t>Friday, July 20 - Saturday, July 21)</w:t>
      </w:r>
    </w:p>
    <w:p w:rsidR="00E944DF" w:rsidRDefault="00E944DF">
      <w:pPr>
        <w:numPr>
          <w:ilvl w:val="0"/>
          <w:numId w:val="44"/>
        </w:numPr>
        <w:rPr>
          <w:rFonts w:ascii="Times New Roman" w:hAnsi="Times New Roman" w:cs="Times New Roman"/>
          <w:b/>
          <w:bCs/>
          <w:sz w:val="22"/>
          <w:szCs w:val="22"/>
          <w:u w:val="single"/>
        </w:rPr>
      </w:pPr>
      <w:r>
        <w:rPr>
          <w:b/>
          <w:bCs/>
          <w:sz w:val="22"/>
          <w:szCs w:val="22"/>
        </w:rPr>
        <w:t xml:space="preserve">Irvin Alper Social Club </w:t>
      </w:r>
      <w:r>
        <w:rPr>
          <w:i/>
          <w:iCs/>
          <w:sz w:val="22"/>
          <w:szCs w:val="22"/>
        </w:rPr>
        <w:t>(next date to be announced)</w:t>
      </w:r>
    </w:p>
    <w:p w:rsidR="00E944DF" w:rsidRDefault="00E944DF">
      <w:pPr>
        <w:numPr>
          <w:ilvl w:val="0"/>
          <w:numId w:val="43"/>
        </w:numPr>
        <w:rPr>
          <w:sz w:val="22"/>
          <w:szCs w:val="22"/>
        </w:rPr>
      </w:pPr>
      <w:r>
        <w:rPr>
          <w:b/>
          <w:bCs/>
          <w:i/>
          <w:iCs/>
          <w:sz w:val="22"/>
          <w:szCs w:val="22"/>
        </w:rPr>
        <w:t xml:space="preserve">Sisterhood </w:t>
      </w:r>
      <w:r>
        <w:rPr>
          <w:i/>
          <w:iCs/>
          <w:sz w:val="22"/>
          <w:szCs w:val="22"/>
        </w:rPr>
        <w:t>(no meeting in July; next date to be announced)</w:t>
      </w:r>
    </w:p>
    <w:p w:rsidR="00E944DF" w:rsidRDefault="00E944DF">
      <w:pPr>
        <w:pStyle w:val="Heading5"/>
      </w:pPr>
    </w:p>
    <w:p w:rsidR="00E944DF" w:rsidRDefault="00E944DF">
      <w:pPr>
        <w:pStyle w:val="Heading5"/>
      </w:pPr>
      <w:r>
        <w:rPr>
          <w:noProof/>
        </w:rPr>
        <w:pict>
          <v:shape id="Picture 4" o:spid="_x0000_s1033" type="#_x0000_t75" style="position:absolute;margin-left:426pt;margin-top:6.7pt;width:51.4pt;height:52.9pt;z-index:-251662336;visibility:visible;mso-wrap-edited:f" wrapcoords="-313 0 -313 21296 21600 21296 21600 0 -313 0">
            <v:imagedata r:id="rId11" o:title=""/>
            <w10:wrap type="tight"/>
            <w10:anchorlock/>
          </v:shape>
        </w:pict>
      </w:r>
      <w:r>
        <w:t>Meetings</w:t>
      </w:r>
    </w:p>
    <w:p w:rsidR="00E944DF" w:rsidRDefault="00E944DF">
      <w:pPr>
        <w:numPr>
          <w:ilvl w:val="0"/>
          <w:numId w:val="40"/>
        </w:numPr>
        <w:rPr>
          <w:i/>
          <w:iCs/>
          <w:sz w:val="26"/>
          <w:szCs w:val="26"/>
        </w:rPr>
      </w:pPr>
      <w:r>
        <w:rPr>
          <w:i/>
          <w:iCs/>
          <w:sz w:val="26"/>
          <w:szCs w:val="26"/>
        </w:rPr>
        <w:t xml:space="preserve">Executive Committee </w:t>
      </w:r>
      <w:r>
        <w:rPr>
          <w:i/>
          <w:iCs/>
          <w:sz w:val="22"/>
          <w:szCs w:val="22"/>
        </w:rPr>
        <w:t>(Tuesday, June 26, following minyan at 7:00 pm)</w:t>
      </w:r>
    </w:p>
    <w:p w:rsidR="00E944DF" w:rsidRDefault="00E944DF">
      <w:pPr>
        <w:numPr>
          <w:ilvl w:val="0"/>
          <w:numId w:val="40"/>
        </w:numPr>
      </w:pPr>
      <w:r>
        <w:rPr>
          <w:i/>
          <w:iCs/>
          <w:sz w:val="26"/>
          <w:szCs w:val="26"/>
        </w:rPr>
        <w:t xml:space="preserve">Board of Directors </w:t>
      </w:r>
      <w:r>
        <w:rPr>
          <w:i/>
          <w:iCs/>
          <w:sz w:val="22"/>
          <w:szCs w:val="22"/>
        </w:rPr>
        <w:t xml:space="preserve">(Tuesday, July 10, following minyan at 7:00 pm) </w:t>
      </w:r>
    </w:p>
    <w:p w:rsidR="00E944DF" w:rsidRDefault="00E944DF">
      <w:pPr>
        <w:autoSpaceDE w:val="0"/>
        <w:autoSpaceDN w:val="0"/>
        <w:adjustRightInd w:val="0"/>
        <w:ind w:right="-90"/>
        <w:jc w:val="both"/>
        <w:rPr>
          <w:b/>
          <w:bCs/>
          <w:sz w:val="28"/>
          <w:szCs w:val="28"/>
          <w:u w:val="single"/>
        </w:rPr>
      </w:pPr>
    </w:p>
    <w:p w:rsidR="00E944DF" w:rsidRDefault="00E944DF">
      <w:pPr>
        <w:autoSpaceDE w:val="0"/>
        <w:autoSpaceDN w:val="0"/>
        <w:adjustRightInd w:val="0"/>
        <w:ind w:right="-90"/>
        <w:jc w:val="both"/>
        <w:rPr>
          <w:b/>
          <w:bCs/>
          <w:sz w:val="28"/>
          <w:szCs w:val="28"/>
          <w:u w:val="single"/>
        </w:rPr>
      </w:pPr>
      <w:r>
        <w:rPr>
          <w:b/>
          <w:bCs/>
          <w:sz w:val="28"/>
          <w:szCs w:val="28"/>
          <w:u w:val="single"/>
        </w:rPr>
        <w:t>Reminders</w:t>
      </w:r>
    </w:p>
    <w:p w:rsidR="00E944DF" w:rsidRDefault="00E944DF">
      <w:pPr>
        <w:autoSpaceDE w:val="0"/>
        <w:autoSpaceDN w:val="0"/>
        <w:adjustRightInd w:val="0"/>
        <w:ind w:right="-90"/>
        <w:jc w:val="both"/>
        <w:rPr>
          <w:b/>
          <w:bCs/>
          <w:sz w:val="4"/>
          <w:szCs w:val="4"/>
          <w:u w:val="single"/>
        </w:rPr>
      </w:pPr>
    </w:p>
    <w:p w:rsidR="00E944DF" w:rsidRDefault="00E944DF">
      <w:pPr>
        <w:autoSpaceDE w:val="0"/>
        <w:autoSpaceDN w:val="0"/>
        <w:adjustRightInd w:val="0"/>
        <w:ind w:right="-90"/>
        <w:jc w:val="both"/>
        <w:rPr>
          <w:b/>
          <w:bCs/>
          <w:sz w:val="2"/>
          <w:szCs w:val="2"/>
          <w:u w:val="single"/>
        </w:rPr>
      </w:pPr>
    </w:p>
    <w:p w:rsidR="00E944DF" w:rsidRDefault="00E944DF">
      <w:pPr>
        <w:pStyle w:val="ListParagraph"/>
        <w:numPr>
          <w:ilvl w:val="0"/>
          <w:numId w:val="34"/>
        </w:numPr>
        <w:autoSpaceDE w:val="0"/>
        <w:autoSpaceDN w:val="0"/>
        <w:adjustRightInd w:val="0"/>
        <w:ind w:right="-90"/>
        <w:jc w:val="both"/>
        <w:rPr>
          <w:b/>
          <w:bCs/>
          <w:i/>
          <w:iCs/>
          <w:color w:val="000000"/>
          <w:sz w:val="26"/>
          <w:szCs w:val="26"/>
        </w:rPr>
      </w:pPr>
      <w:r>
        <w:rPr>
          <w:b/>
          <w:bCs/>
          <w:i/>
          <w:iCs/>
          <w:color w:val="000000"/>
          <w:sz w:val="26"/>
          <w:szCs w:val="26"/>
        </w:rPr>
        <w:t>Bulletin Deadline is Noon on Wednesdays</w:t>
      </w:r>
    </w:p>
    <w:p w:rsidR="00E944DF" w:rsidRDefault="00E944DF">
      <w:pPr>
        <w:pStyle w:val="ListParagraph"/>
        <w:numPr>
          <w:ilvl w:val="0"/>
          <w:numId w:val="34"/>
        </w:numPr>
        <w:autoSpaceDE w:val="0"/>
        <w:autoSpaceDN w:val="0"/>
        <w:adjustRightInd w:val="0"/>
        <w:ind w:right="-90"/>
        <w:jc w:val="both"/>
        <w:rPr>
          <w:color w:val="000000"/>
          <w:sz w:val="22"/>
          <w:szCs w:val="22"/>
        </w:rPr>
      </w:pPr>
      <w:r>
        <w:rPr>
          <w:noProof/>
        </w:rPr>
        <w:pict>
          <v:shapetype id="_x0000_t202" coordsize="21600,21600" o:spt="202" path="m,l,21600r21600,l21600,xe">
            <v:stroke joinstyle="miter"/>
            <v:path gradientshapeok="t" o:connecttype="rect"/>
          </v:shapetype>
          <v:shape id="_x0000_s1034" type="#_x0000_t202" style="position:absolute;left:0;text-align:left;margin-left:-5pt;margin-top:4.6pt;width:4in;height:18.5pt;z-index:-251664384" filled="f" fillcolor="#d8d8d8" stroked="f" strokecolor="#bfbfbf" strokeweight=".25pt">
            <v:textbox style="mso-next-textbox:#_x0000_s1034">
              <w:txbxContent>
                <w:p w:rsidR="00E944DF" w:rsidRDefault="00E944DF">
                  <w:pPr>
                    <w:rPr>
                      <w:rFonts w:ascii="Times New Roman" w:hAnsi="Times New Roman" w:cs="Times New Roman"/>
                    </w:rPr>
                  </w:pPr>
                </w:p>
              </w:txbxContent>
            </v:textbox>
            <w10:anchorlock/>
          </v:shape>
        </w:pict>
      </w:r>
      <w:r>
        <w:rPr>
          <w:b/>
          <w:bCs/>
          <w:i/>
          <w:iCs/>
          <w:color w:val="000000"/>
          <w:sz w:val="26"/>
          <w:szCs w:val="26"/>
        </w:rPr>
        <w:t>Sponsorships</w:t>
      </w:r>
      <w:r>
        <w:rPr>
          <w:color w:val="000000"/>
          <w:sz w:val="21"/>
          <w:szCs w:val="21"/>
        </w:rPr>
        <w:t xml:space="preserve"> - </w:t>
      </w:r>
      <w:r>
        <w:rPr>
          <w:color w:val="000000"/>
          <w:sz w:val="22"/>
          <w:szCs w:val="22"/>
        </w:rPr>
        <w:t xml:space="preserve">If you would like to sponsor kiddush, Soda, Shalosh Seudos, this bulletin, or something special and unique in honor or in memory of someone, please call 314-991-2100, ext. 2, to make arrangements.  </w:t>
      </w:r>
    </w:p>
    <w:p w:rsidR="00E944DF" w:rsidRDefault="00E944DF">
      <w:pPr>
        <w:pStyle w:val="ListParagraph"/>
        <w:numPr>
          <w:ilvl w:val="0"/>
          <w:numId w:val="34"/>
        </w:numPr>
        <w:rPr>
          <w:rFonts w:ascii="Times New Roman" w:hAnsi="Times New Roman" w:cs="Times New Roman"/>
          <w:b/>
          <w:bCs/>
          <w:i/>
          <w:iCs/>
          <w:sz w:val="22"/>
          <w:szCs w:val="22"/>
        </w:rPr>
      </w:pPr>
      <w:r>
        <w:rPr>
          <w:noProof/>
        </w:rPr>
        <w:pict>
          <v:shape id="_x0000_s1035" type="#_x0000_t75" alt="http://www.sunny923.com/upload/money-10dollar-stack-1.jpg" style="position:absolute;left:0;text-align:left;margin-left:529.7pt;margin-top:599.3pt;width:66.5pt;height:44pt;z-index:-251660288;visibility:visible;mso-wrap-edited:f;mso-position-horizontal-relative:page;mso-position-vertical-relative:page" wrapcoords="-243 0 -243 21234 21600 21234 21600 0 -243 0">
            <v:imagedata r:id="rId12" o:title=""/>
            <w10:wrap type="tight" anchorx="page" anchory="page"/>
            <w10:anchorlock/>
          </v:shape>
        </w:pict>
      </w:r>
      <w:r>
        <w:rPr>
          <w:b/>
          <w:bCs/>
          <w:i/>
          <w:iCs/>
          <w:sz w:val="26"/>
          <w:szCs w:val="26"/>
        </w:rPr>
        <w:t xml:space="preserve">Tributes - </w:t>
      </w:r>
      <w:r>
        <w:rPr>
          <w:sz w:val="22"/>
          <w:szCs w:val="22"/>
        </w:rPr>
        <w:t>Show your friends you care;  a tribute is a donation in honor of a birth, a birthday, an anniversary, a healthy recovery, or in memory of a loved one, or for any reason to show you care; tributes will be listed in this bulletin monthly.</w:t>
      </w:r>
    </w:p>
    <w:p w:rsidR="00E944DF" w:rsidRDefault="00E944DF">
      <w:pPr>
        <w:numPr>
          <w:ilvl w:val="1"/>
          <w:numId w:val="34"/>
        </w:numPr>
        <w:rPr>
          <w:rFonts w:ascii="Times New Roman" w:hAnsi="Times New Roman" w:cs="Times New Roman"/>
          <w:sz w:val="22"/>
          <w:szCs w:val="22"/>
        </w:rPr>
      </w:pPr>
      <w:r>
        <w:rPr>
          <w:sz w:val="22"/>
          <w:szCs w:val="22"/>
        </w:rPr>
        <w:t xml:space="preserve">For a Shul tribute, call Gloria Waxman at 314-872-3296; </w:t>
      </w:r>
    </w:p>
    <w:p w:rsidR="00E944DF" w:rsidRDefault="00E944DF">
      <w:pPr>
        <w:numPr>
          <w:ilvl w:val="1"/>
          <w:numId w:val="34"/>
        </w:numPr>
        <w:rPr>
          <w:rFonts w:ascii="Times New Roman" w:hAnsi="Times New Roman" w:cs="Times New Roman"/>
          <w:sz w:val="22"/>
          <w:szCs w:val="22"/>
        </w:rPr>
      </w:pPr>
      <w:r>
        <w:rPr>
          <w:sz w:val="22"/>
          <w:szCs w:val="22"/>
        </w:rPr>
        <w:t>For a Sisterhood tribute, call Phyllis Silverman at 314-434-2482;</w:t>
      </w:r>
    </w:p>
    <w:p w:rsidR="00E944DF" w:rsidRDefault="00E944DF">
      <w:pPr>
        <w:numPr>
          <w:ilvl w:val="1"/>
          <w:numId w:val="34"/>
        </w:numPr>
        <w:rPr>
          <w:rFonts w:ascii="Times New Roman" w:hAnsi="Times New Roman" w:cs="Times New Roman"/>
          <w:sz w:val="22"/>
          <w:szCs w:val="22"/>
        </w:rPr>
      </w:pPr>
      <w:r>
        <w:rPr>
          <w:color w:val="000000"/>
          <w:sz w:val="22"/>
          <w:szCs w:val="22"/>
        </w:rPr>
        <w:t xml:space="preserve">For the Libby Needle Fund, call </w:t>
      </w:r>
      <w:r>
        <w:rPr>
          <w:sz w:val="22"/>
          <w:szCs w:val="22"/>
        </w:rPr>
        <w:t xml:space="preserve">Sally Needle at 314-991-2575; </w:t>
      </w:r>
    </w:p>
    <w:p w:rsidR="00E944DF" w:rsidRDefault="00E944DF">
      <w:pPr>
        <w:numPr>
          <w:ilvl w:val="1"/>
          <w:numId w:val="34"/>
        </w:numPr>
        <w:rPr>
          <w:rFonts w:ascii="Times New Roman" w:hAnsi="Times New Roman" w:cs="Times New Roman"/>
          <w:sz w:val="22"/>
          <w:szCs w:val="22"/>
        </w:rPr>
      </w:pPr>
      <w:r>
        <w:rPr>
          <w:sz w:val="22"/>
          <w:szCs w:val="22"/>
        </w:rPr>
        <w:t>For the Chesed Fund, drop by the office for a card pack.</w:t>
      </w:r>
    </w:p>
    <w:p w:rsidR="00E944DF" w:rsidRDefault="00E944DF">
      <w:pPr>
        <w:pStyle w:val="ListParagraph"/>
        <w:numPr>
          <w:ilvl w:val="0"/>
          <w:numId w:val="34"/>
        </w:numPr>
        <w:rPr>
          <w:rFonts w:ascii="Times New Roman" w:hAnsi="Times New Roman" w:cs="Times New Roman"/>
          <w:b/>
          <w:bCs/>
          <w:i/>
          <w:iCs/>
          <w:sz w:val="22"/>
          <w:szCs w:val="22"/>
        </w:rPr>
      </w:pPr>
      <w:r>
        <w:rPr>
          <w:b/>
          <w:bCs/>
          <w:i/>
          <w:iCs/>
          <w:sz w:val="26"/>
          <w:szCs w:val="26"/>
        </w:rPr>
        <w:t xml:space="preserve">Synagogue Honors </w:t>
      </w:r>
      <w:r>
        <w:rPr>
          <w:b/>
          <w:bCs/>
          <w:i/>
          <w:iCs/>
          <w:sz w:val="22"/>
          <w:szCs w:val="22"/>
        </w:rPr>
        <w:t xml:space="preserve">- </w:t>
      </w:r>
      <w:r>
        <w:rPr>
          <w:sz w:val="22"/>
          <w:szCs w:val="22"/>
        </w:rPr>
        <w:t>It is customary to make a donation to the synagogue for an Aliyah or other synagogue honors received.</w:t>
      </w:r>
    </w:p>
    <w:p w:rsidR="00E944DF" w:rsidRDefault="00E944DF">
      <w:pPr>
        <w:pStyle w:val="ListParagraph"/>
        <w:numPr>
          <w:ilvl w:val="0"/>
          <w:numId w:val="34"/>
        </w:numPr>
        <w:rPr>
          <w:b/>
          <w:bCs/>
          <w:i/>
          <w:iCs/>
          <w:color w:val="000000"/>
          <w:sz w:val="22"/>
          <w:szCs w:val="22"/>
        </w:rPr>
      </w:pPr>
      <w:r>
        <w:rPr>
          <w:noProof/>
        </w:rPr>
        <w:pict>
          <v:shape id="_x0000_s1036" type="#_x0000_t75" style="position:absolute;left:0;text-align:left;margin-left:523.7pt;margin-top:663.8pt;width:73.05pt;height:64.5pt;z-index:-251661312;visibility:visible;mso-wrap-edited:f;mso-position-horizontal-relative:page;mso-position-vertical-relative:page" wrapcoords="-223 0 -223 20847 0 21349 223 21349 20709 21349 21377 21349 21600 21098 21600 0 -223 0">
            <v:imagedata r:id="rId9" o:title=""/>
            <w10:wrap type="through" anchorx="page" anchory="page"/>
            <w10:anchorlock/>
          </v:shape>
        </w:pict>
      </w:r>
      <w:r>
        <w:rPr>
          <w:b/>
          <w:bCs/>
          <w:i/>
          <w:iCs/>
          <w:sz w:val="26"/>
          <w:szCs w:val="26"/>
        </w:rPr>
        <w:t xml:space="preserve">Free Money for NHBZ!! </w:t>
      </w:r>
      <w:r>
        <w:rPr>
          <w:sz w:val="26"/>
          <w:szCs w:val="26"/>
        </w:rPr>
        <w:t xml:space="preserve">- </w:t>
      </w:r>
      <w:r>
        <w:rPr>
          <w:sz w:val="22"/>
          <w:szCs w:val="22"/>
        </w:rPr>
        <w:t>Use Schnuck's Scrip and buy Gift Cards; call Scrip and Gift Card Mavens Janet Haber at 567-7406 or Bert Zakroff at 220-0674 for details.</w:t>
      </w:r>
    </w:p>
    <w:p w:rsidR="00E944DF" w:rsidRDefault="00E944DF">
      <w:pPr>
        <w:pStyle w:val="ListParagraph"/>
        <w:numPr>
          <w:ilvl w:val="0"/>
          <w:numId w:val="34"/>
        </w:numPr>
        <w:rPr>
          <w:b/>
          <w:bCs/>
          <w:i/>
          <w:iCs/>
          <w:color w:val="000000"/>
          <w:sz w:val="22"/>
          <w:szCs w:val="22"/>
        </w:rPr>
      </w:pPr>
      <w:r>
        <w:rPr>
          <w:b/>
          <w:bCs/>
          <w:i/>
          <w:iCs/>
          <w:color w:val="000000"/>
          <w:sz w:val="26"/>
          <w:szCs w:val="26"/>
        </w:rPr>
        <w:t>Volunteer Opportunities</w:t>
      </w:r>
      <w:r>
        <w:rPr>
          <w:color w:val="000000"/>
          <w:sz w:val="21"/>
          <w:szCs w:val="21"/>
        </w:rPr>
        <w:t xml:space="preserve"> - NHBZ needs YOU!  </w:t>
      </w:r>
      <w:r>
        <w:rPr>
          <w:sz w:val="22"/>
          <w:szCs w:val="22"/>
        </w:rPr>
        <w:t>NHBZ is open 24 hours per day, 7 days per week, and 52 weeks per year; to provide such an ongoing service, we need your help;  whatever your skills, we have an opportunity for you;  please call the office to volunteer.</w:t>
      </w:r>
    </w:p>
    <w:p w:rsidR="00E944DF" w:rsidRDefault="00E944DF">
      <w:pPr>
        <w:rPr>
          <w:rFonts w:ascii="Times New Roman" w:hAnsi="Times New Roman" w:cs="Times New Roman"/>
          <w:b/>
          <w:bCs/>
          <w:i/>
          <w:iCs/>
          <w:shadow/>
          <w:sz w:val="44"/>
          <w:szCs w:val="44"/>
          <w:u w:val="single"/>
        </w:rPr>
        <w:sectPr w:rsidR="00E944DF">
          <w:footerReference w:type="default" r:id="rId13"/>
          <w:pgSz w:w="12240" w:h="15840" w:code="1"/>
          <w:pgMar w:top="720" w:right="634" w:bottom="720" w:left="634" w:header="288" w:footer="144" w:gutter="0"/>
          <w:cols w:space="360"/>
          <w:docGrid w:linePitch="360"/>
        </w:sectPr>
      </w:pPr>
    </w:p>
    <w:p w:rsidR="00E944DF" w:rsidRDefault="00E944DF">
      <w:pPr>
        <w:rPr>
          <w:rFonts w:ascii="Times New Roman" w:hAnsi="Times New Roman" w:cs="Times New Roman"/>
          <w:b/>
          <w:bCs/>
          <w:i/>
          <w:iCs/>
          <w:shadow/>
          <w:sz w:val="44"/>
          <w:szCs w:val="44"/>
          <w:u w:val="single"/>
        </w:rPr>
      </w:pPr>
      <w:r>
        <w:rPr>
          <w:rFonts w:ascii="Times New Roman" w:hAnsi="Times New Roman" w:cs="Times New Roman"/>
          <w:b/>
          <w:bCs/>
          <w:i/>
          <w:iCs/>
          <w:shadow/>
          <w:sz w:val="44"/>
          <w:szCs w:val="44"/>
          <w:u w:val="single"/>
        </w:rPr>
        <w:t>Beyond Twelve Gates</w:t>
      </w:r>
      <w:r>
        <w:rPr>
          <w:rFonts w:ascii="Times New Roman" w:hAnsi="Times New Roman" w:cs="Times New Roman"/>
          <w:b/>
          <w:bCs/>
          <w:i/>
          <w:iCs/>
          <w:sz w:val="36"/>
          <w:szCs w:val="36"/>
        </w:rPr>
        <w:t xml:space="preserve"> </w:t>
      </w:r>
      <w:r>
        <w:rPr>
          <w:rFonts w:ascii="Times New Roman" w:hAnsi="Times New Roman" w:cs="Times New Roman"/>
          <w:b/>
          <w:bCs/>
          <w:i/>
          <w:iCs/>
          <w:sz w:val="26"/>
          <w:szCs w:val="26"/>
        </w:rPr>
        <w:t xml:space="preserve">by </w:t>
      </w:r>
      <w:r>
        <w:rPr>
          <w:rFonts w:ascii="Times New Roman" w:hAnsi="Times New Roman" w:cs="Times New Roman"/>
          <w:b/>
          <w:bCs/>
          <w:i/>
          <w:iCs/>
          <w:sz w:val="44"/>
          <w:szCs w:val="44"/>
        </w:rPr>
        <w:t>Rabbi Ze’ev Smason</w:t>
      </w:r>
    </w:p>
    <w:p w:rsidR="00E944DF" w:rsidRDefault="00E944DF">
      <w:pPr>
        <w:pStyle w:val="Header"/>
        <w:tabs>
          <w:tab w:val="left" w:pos="0"/>
          <w:tab w:val="left" w:pos="270"/>
        </w:tabs>
        <w:jc w:val="center"/>
        <w:rPr>
          <w:rFonts w:ascii="Times New Roman" w:hAnsi="Times New Roman" w:cs="Times New Roman"/>
          <w:b/>
          <w:bCs/>
          <w:i/>
          <w:iCs/>
          <w:sz w:val="2"/>
          <w:szCs w:val="2"/>
        </w:rPr>
      </w:pPr>
    </w:p>
    <w:p w:rsidR="00E944DF" w:rsidRDefault="00E944DF">
      <w:pPr>
        <w:pStyle w:val="Header"/>
        <w:tabs>
          <w:tab w:val="left" w:pos="0"/>
          <w:tab w:val="left" w:pos="270"/>
        </w:tabs>
        <w:jc w:val="center"/>
        <w:rPr>
          <w:rFonts w:ascii="Times New Roman" w:hAnsi="Times New Roman" w:cs="Times New Roman"/>
          <w:b/>
          <w:bCs/>
          <w:i/>
          <w:iCs/>
          <w:sz w:val="2"/>
          <w:szCs w:val="2"/>
        </w:rPr>
      </w:pPr>
    </w:p>
    <w:p w:rsidR="00E944DF" w:rsidRDefault="00E944DF">
      <w:pPr>
        <w:pStyle w:val="Header"/>
        <w:tabs>
          <w:tab w:val="left" w:pos="-180"/>
          <w:tab w:val="left" w:pos="0"/>
          <w:tab w:val="left" w:pos="2070"/>
        </w:tabs>
        <w:jc w:val="both"/>
        <w:rPr>
          <w:sz w:val="18"/>
          <w:szCs w:val="18"/>
        </w:rPr>
      </w:pPr>
      <w:r>
        <w:rPr>
          <w:sz w:val="18"/>
          <w:szCs w:val="18"/>
        </w:rPr>
        <w:t>Beyond Twelve Gates’ refers to a beautiful concept taught by the great mystic</w:t>
      </w:r>
      <w:r>
        <w:rPr>
          <w:sz w:val="20"/>
          <w:szCs w:val="20"/>
        </w:rPr>
        <w:t xml:space="preserve"> </w:t>
      </w:r>
      <w:r>
        <w:rPr>
          <w:i/>
          <w:iCs/>
          <w:sz w:val="18"/>
          <w:szCs w:val="18"/>
        </w:rPr>
        <w:t xml:space="preserve">Rabbi Isaac Luria </w:t>
      </w:r>
      <w:r>
        <w:rPr>
          <w:sz w:val="18"/>
          <w:szCs w:val="18"/>
        </w:rPr>
        <w:t>(1534-1572), also known as</w:t>
      </w:r>
      <w:r>
        <w:rPr>
          <w:sz w:val="20"/>
          <w:szCs w:val="20"/>
        </w:rPr>
        <w:t xml:space="preserve"> </w:t>
      </w:r>
      <w:r>
        <w:rPr>
          <w:i/>
          <w:iCs/>
          <w:sz w:val="18"/>
          <w:szCs w:val="18"/>
        </w:rPr>
        <w:t>‘The Ari’.</w:t>
      </w:r>
      <w:r>
        <w:rPr>
          <w:rFonts w:ascii="Times New Roman" w:hAnsi="Times New Roman" w:cs="Times New Roman"/>
          <w:i/>
          <w:iCs/>
          <w:sz w:val="18"/>
          <w:szCs w:val="18"/>
        </w:rPr>
        <w:t xml:space="preserve"> </w:t>
      </w:r>
      <w:r>
        <w:rPr>
          <w:sz w:val="18"/>
          <w:szCs w:val="18"/>
        </w:rPr>
        <w:t xml:space="preserve">There exist twelve gates of prayer in Heaven — one for each tribe of Israel.  There also exists a Heavenly thirteenth gate.  Through this gate the prayers of all Jews, regardless of tribe, Jewish education or level of observance, are allowed to enter and are heard by G-d. </w:t>
      </w:r>
    </w:p>
    <w:p w:rsidR="00E944DF" w:rsidRDefault="00E944DF">
      <w:pPr>
        <w:pStyle w:val="Header"/>
        <w:tabs>
          <w:tab w:val="left" w:pos="-180"/>
          <w:tab w:val="left" w:pos="0"/>
          <w:tab w:val="left" w:pos="270"/>
        </w:tabs>
        <w:jc w:val="both"/>
        <w:rPr>
          <w:sz w:val="8"/>
          <w:szCs w:val="8"/>
        </w:rPr>
      </w:pPr>
      <w:r>
        <w:rPr>
          <w:noProof/>
        </w:rPr>
        <w:pict>
          <v:shape id="_x0000_s1037" type="#_x0000_t32" style="position:absolute;left:0;text-align:left;margin-left:-2pt;margin-top:2.3pt;width:550pt;height:.05pt;z-index:251645952" o:connectortype="straight" strokeweight="2pt">
            <w10:anchorlock/>
          </v:shape>
        </w:pict>
      </w:r>
    </w:p>
    <w:p w:rsidR="00E944DF" w:rsidRDefault="00E944DF">
      <w:pPr>
        <w:pStyle w:val="Header"/>
        <w:tabs>
          <w:tab w:val="clear" w:pos="9360"/>
          <w:tab w:val="left" w:pos="-180"/>
          <w:tab w:val="left" w:pos="0"/>
          <w:tab w:val="left" w:pos="270"/>
          <w:tab w:val="right" w:pos="10800"/>
        </w:tabs>
        <w:jc w:val="both"/>
        <w:rPr>
          <w:b/>
          <w:bCs/>
          <w:sz w:val="18"/>
          <w:szCs w:val="18"/>
        </w:rPr>
      </w:pPr>
      <w:r>
        <w:rPr>
          <w:b/>
          <w:bCs/>
          <w:sz w:val="18"/>
          <w:szCs w:val="18"/>
        </w:rPr>
        <w:t>Parshas Korach</w:t>
      </w:r>
      <w:r>
        <w:rPr>
          <w:b/>
          <w:bCs/>
          <w:sz w:val="18"/>
          <w:szCs w:val="18"/>
        </w:rPr>
        <w:tab/>
        <w:t xml:space="preserve">                             June 23, 2012                                                                      </w:t>
      </w:r>
      <w:r>
        <w:rPr>
          <w:b/>
          <w:bCs/>
          <w:sz w:val="18"/>
          <w:szCs w:val="18"/>
        </w:rPr>
        <w:tab/>
        <w:t>3 Tammuz</w:t>
      </w:r>
      <w:r>
        <w:rPr>
          <w:rFonts w:ascii="Century" w:hAnsi="Century" w:cs="Century"/>
          <w:b/>
          <w:bCs/>
          <w:sz w:val="18"/>
          <w:szCs w:val="18"/>
        </w:rPr>
        <w:t>, 5</w:t>
      </w:r>
      <w:r>
        <w:rPr>
          <w:b/>
          <w:bCs/>
          <w:sz w:val="18"/>
          <w:szCs w:val="18"/>
        </w:rPr>
        <w:t>772</w:t>
      </w:r>
    </w:p>
    <w:p w:rsidR="00E944DF" w:rsidRDefault="00E944DF">
      <w:pPr>
        <w:tabs>
          <w:tab w:val="left" w:pos="-180"/>
          <w:tab w:val="left" w:pos="0"/>
        </w:tabs>
        <w:rPr>
          <w:b/>
          <w:bCs/>
          <w:i/>
          <w:iCs/>
          <w:sz w:val="16"/>
          <w:szCs w:val="16"/>
          <w:u w:val="single"/>
        </w:rPr>
      </w:pPr>
      <w:r>
        <w:rPr>
          <w:noProof/>
        </w:rPr>
        <w:pict>
          <v:shape id="_x0000_s1038" type="#_x0000_t32" style="position:absolute;margin-left:-2pt;margin-top:2.1pt;width:550pt;height:.05pt;z-index:251646976" o:connectortype="straight" strokeweight="2pt">
            <w10:anchorlock/>
          </v:shape>
        </w:pict>
      </w:r>
    </w:p>
    <w:p w:rsidR="00E944DF" w:rsidRDefault="00E944DF">
      <w:pPr>
        <w:tabs>
          <w:tab w:val="left" w:pos="-180"/>
          <w:tab w:val="left" w:pos="0"/>
        </w:tabs>
        <w:rPr>
          <w:b/>
          <w:bCs/>
          <w:i/>
          <w:iCs/>
          <w:sz w:val="26"/>
          <w:szCs w:val="26"/>
          <w:u w:val="single"/>
        </w:rPr>
        <w:sectPr w:rsidR="00E944DF">
          <w:pgSz w:w="12240" w:h="15840" w:code="1"/>
          <w:pgMar w:top="720" w:right="634" w:bottom="720" w:left="634" w:header="288" w:footer="144" w:gutter="0"/>
          <w:cols w:space="360"/>
          <w:docGrid w:linePitch="360"/>
        </w:sectPr>
      </w:pPr>
    </w:p>
    <w:p w:rsidR="00E944DF" w:rsidRDefault="00E944DF">
      <w:pPr>
        <w:rPr>
          <w:b/>
          <w:bCs/>
          <w:i/>
          <w:iCs/>
          <w:sz w:val="26"/>
          <w:szCs w:val="26"/>
          <w:u w:val="single"/>
        </w:rPr>
      </w:pPr>
      <w:r>
        <w:rPr>
          <w:b/>
          <w:bCs/>
          <w:i/>
          <w:iCs/>
          <w:sz w:val="26"/>
          <w:szCs w:val="26"/>
          <w:u w:val="single"/>
        </w:rPr>
        <w:t>Welcome to Beyond Twelve Gates</w:t>
      </w:r>
    </w:p>
    <w:p w:rsidR="00E944DF" w:rsidRDefault="00E944DF">
      <w:pPr>
        <w:jc w:val="both"/>
        <w:rPr>
          <w:i/>
          <w:iCs/>
          <w:noProof/>
          <w:sz w:val="4"/>
          <w:szCs w:val="4"/>
        </w:rPr>
      </w:pPr>
    </w:p>
    <w:p w:rsidR="00E944DF" w:rsidRDefault="00E944DF">
      <w:pPr>
        <w:jc w:val="both"/>
        <w:rPr>
          <w:noProof/>
          <w:sz w:val="22"/>
          <w:szCs w:val="22"/>
        </w:rPr>
      </w:pPr>
      <w:r>
        <w:rPr>
          <w:noProof/>
        </w:rPr>
        <w:pict>
          <v:shape id="_x0000_s1040" type="#_x0000_t75" alt="http://www.justfindit4u.com/wp-content/uploads/2011/02/Beatles-You-Say-Its-Your-Birthday.jpg" style="position:absolute;left:0;text-align:left;margin-left:-1.7pt;margin-top:3.65pt;width:129.95pt;height:103.4pt;z-index:-251655168;visibility:visible;mso-wrap-edited:f" wrapcoords="-125 0 -125 21443 21600 21443 21600 0 -125 0">
            <v:imagedata r:id="rId14" o:title="" gain="2.5" blacklevel="12452f" grayscale="t"/>
            <w10:wrap type="tight"/>
            <w10:anchorlock/>
          </v:shape>
        </w:pict>
      </w:r>
      <w:r>
        <w:rPr>
          <w:noProof/>
          <w:sz w:val="22"/>
          <w:szCs w:val="22"/>
        </w:rPr>
        <w:t xml:space="preserve">It's almost expected that celebrities throw their children over-the-top birth-day bashes. Sean "Diddy" Combs bought his son Justin a $360,000 car on his 16th birthday.  One of the most celebrated tots in Hollywood, Suri Cruise, had a second birthday party that made headlines. Parents Tom Cruise and Katie Holmes spent a reported $100,000 on the event.  The theme was butterflies and the lavish cake had a $5,000 price tag alone.  Catering set back the famous parents $45,000. But when it comes to some of the rich and famous, their own birthday bashes are </w:t>
      </w:r>
      <w:r>
        <w:rPr>
          <w:i/>
          <w:iCs/>
          <w:noProof/>
          <w:sz w:val="22"/>
          <w:szCs w:val="22"/>
        </w:rPr>
        <w:t>way</w:t>
      </w:r>
      <w:r>
        <w:rPr>
          <w:noProof/>
          <w:sz w:val="22"/>
          <w:szCs w:val="22"/>
        </w:rPr>
        <w:t xml:space="preserve"> over-the-top. </w:t>
      </w:r>
    </w:p>
    <w:p w:rsidR="00E944DF" w:rsidRDefault="00E944DF">
      <w:pPr>
        <w:jc w:val="both"/>
        <w:rPr>
          <w:noProof/>
          <w:sz w:val="10"/>
          <w:szCs w:val="10"/>
        </w:rPr>
      </w:pPr>
    </w:p>
    <w:p w:rsidR="00E944DF" w:rsidRDefault="00E944DF">
      <w:pPr>
        <w:jc w:val="both"/>
        <w:rPr>
          <w:noProof/>
          <w:sz w:val="22"/>
          <w:szCs w:val="22"/>
        </w:rPr>
      </w:pPr>
      <w:r>
        <w:rPr>
          <w:noProof/>
        </w:rPr>
        <w:pict>
          <v:shape id="_x0000_s1041" type="#_x0000_t75" alt="http://weaponsman.com/wp-content/uploads/2012/01/blogging-for-dummies-book-cover.jpg" style="position:absolute;left:0;text-align:left;margin-left:288.65pt;margin-top:52.95pt;width:90.65pt;height:121.6pt;z-index:-251653120;visibility:visible;mso-wrap-edited:f" wrapcoords="-179 0 -179 21467 21600 21467 21600 0 -179 0">
            <v:imagedata r:id="rId15" o:title=""/>
            <w10:wrap type="tight"/>
            <w10:anchorlock/>
          </v:shape>
        </w:pict>
      </w:r>
      <w:r>
        <w:rPr>
          <w:noProof/>
          <w:sz w:val="22"/>
          <w:szCs w:val="22"/>
        </w:rPr>
        <w:t>Investment tycoon Steve Schwarzman celebrated his 60th birthday with five to six hundred of his closest friends, including Colin Powell and Donald Trump.  The guests enjoyed entertainment put on by marching bands and military cadets, Yale singers as well as the Abyssinian Baptist choir.  Pattie LaBelle, Rod Stewart and Marvin Hamlisch attended the bash,which was estimated to have cost between $3 and $15 million.</w:t>
      </w:r>
    </w:p>
    <w:p w:rsidR="00E944DF" w:rsidRDefault="00E944DF">
      <w:pPr>
        <w:jc w:val="both"/>
        <w:rPr>
          <w:noProof/>
          <w:sz w:val="10"/>
          <w:szCs w:val="10"/>
        </w:rPr>
      </w:pPr>
    </w:p>
    <w:p w:rsidR="00E944DF" w:rsidRDefault="00E944DF">
      <w:pPr>
        <w:jc w:val="both"/>
        <w:rPr>
          <w:noProof/>
          <w:sz w:val="22"/>
          <w:szCs w:val="22"/>
        </w:rPr>
      </w:pPr>
      <w:r>
        <w:rPr>
          <w:noProof/>
          <w:sz w:val="22"/>
          <w:szCs w:val="22"/>
        </w:rPr>
        <w:t xml:space="preserve">In the Jewish tradition, the emphasis on a birthday should be giving thanks to G-d for the gift of having lived another year.  Although giving </w:t>
      </w:r>
      <w:r>
        <w:rPr>
          <w:i/>
          <w:iCs/>
          <w:noProof/>
          <w:sz w:val="22"/>
          <w:szCs w:val="22"/>
        </w:rPr>
        <w:t>tzedaka</w:t>
      </w:r>
      <w:r>
        <w:rPr>
          <w:noProof/>
          <w:sz w:val="22"/>
          <w:szCs w:val="22"/>
        </w:rPr>
        <w:t xml:space="preserve"> (charity) should be a daily event, on your birthday you should increase the amount of your contribution.  On your birthday, take some time out to contemplate your past year.  Call your mother on your birthday to thank her for bringing you into the world.  And by the way ....don't forget the yummy cake, and sharing your special day with family and friends.  Mazel tov!</w:t>
      </w:r>
    </w:p>
    <w:p w:rsidR="00E944DF" w:rsidRDefault="00E944DF">
      <w:pPr>
        <w:jc w:val="both"/>
        <w:rPr>
          <w:noProof/>
          <w:sz w:val="16"/>
          <w:szCs w:val="16"/>
        </w:rPr>
      </w:pPr>
    </w:p>
    <w:p w:rsidR="00E944DF" w:rsidRDefault="00E944DF">
      <w:pPr>
        <w:jc w:val="both"/>
        <w:rPr>
          <w:rFonts w:ascii="Times New Roman" w:hAnsi="Times New Roman" w:cs="Times New Roman"/>
          <w:sz w:val="26"/>
          <w:szCs w:val="26"/>
        </w:rPr>
      </w:pPr>
      <w:r>
        <w:rPr>
          <w:rStyle w:val="Strong"/>
          <w:rFonts w:ascii="Arial" w:hAnsi="Arial" w:cs="Arial"/>
          <w:i/>
          <w:iCs/>
          <w:sz w:val="26"/>
          <w:szCs w:val="26"/>
          <w:u w:val="single"/>
        </w:rPr>
        <w:t>Parshas</w:t>
      </w:r>
      <w:r>
        <w:rPr>
          <w:b/>
          <w:bCs/>
          <w:i/>
          <w:iCs/>
          <w:sz w:val="26"/>
          <w:szCs w:val="26"/>
          <w:u w:val="single"/>
        </w:rPr>
        <w:t xml:space="preserve"> Korach – Numbers 16:1 – 18:32</w:t>
      </w:r>
    </w:p>
    <w:p w:rsidR="00E944DF" w:rsidRDefault="00E944DF">
      <w:pPr>
        <w:widowControl w:val="0"/>
        <w:jc w:val="both"/>
        <w:rPr>
          <w:i/>
          <w:iCs/>
          <w:noProof/>
          <w:color w:val="000000"/>
          <w:sz w:val="4"/>
          <w:szCs w:val="4"/>
        </w:rPr>
      </w:pPr>
    </w:p>
    <w:p w:rsidR="00E944DF" w:rsidRDefault="00E944DF">
      <w:pPr>
        <w:widowControl w:val="0"/>
        <w:jc w:val="both"/>
        <w:rPr>
          <w:noProof/>
          <w:color w:val="000000"/>
          <w:sz w:val="2"/>
          <w:szCs w:val="2"/>
        </w:rPr>
      </w:pPr>
    </w:p>
    <w:p w:rsidR="00E944DF" w:rsidRDefault="00E944DF">
      <w:pPr>
        <w:widowControl w:val="0"/>
        <w:jc w:val="both"/>
        <w:rPr>
          <w:noProof/>
          <w:color w:val="000000"/>
          <w:sz w:val="22"/>
          <w:szCs w:val="22"/>
        </w:rPr>
      </w:pPr>
      <w:r>
        <w:rPr>
          <w:noProof/>
        </w:rPr>
        <w:pict>
          <v:shape id="rg_hi" o:spid="_x0000_s1042" type="#_x0000_t75" alt="http://t2.gstatic.com/images?q=tbn:ANd9GcQknsYKj5JiLgp5L6Af-J66IFWo6acumMrUyhsWrA1sIW9bogV6Zg" style="position:absolute;left:0;text-align:left;margin-left:-4.95pt;margin-top:4.7pt;width:112.85pt;height:112.35pt;z-index:-251654144;visibility:visible;mso-wrap-edited:f" wrapcoords="-144 0 -144 21456 21600 21456 21600 0 -144 0">
            <v:imagedata r:id="rId16" o:title="" gain="2.5" blacklevel="-11796f"/>
            <w10:wrap type="tight"/>
            <w10:anchorlock/>
          </v:shape>
        </w:pict>
      </w:r>
      <w:r>
        <w:rPr>
          <w:noProof/>
          <w:color w:val="000000"/>
          <w:sz w:val="22"/>
          <w:szCs w:val="22"/>
        </w:rPr>
        <w:t>This week's Torah portion begins with the infamous rebellion led by Korach against his cousins, Moses and Aaron, claiming that the two of them had usurped power from the rest of the Jewish people. Korach, motivated by jealousy and a desire for honor, rejected Moses' authority and claimed that the appointment of Aaron as Kohen Gadol (Head Kohen) was motivated by nepotism.  Korach cleverly persuaded 250 judges and others from disaffected groups to become his followers in the rebellion.</w:t>
      </w:r>
    </w:p>
    <w:p w:rsidR="00E944DF" w:rsidRDefault="00E944DF">
      <w:pPr>
        <w:widowControl w:val="0"/>
        <w:jc w:val="both"/>
        <w:rPr>
          <w:noProof/>
          <w:color w:val="000000"/>
          <w:sz w:val="10"/>
          <w:szCs w:val="10"/>
        </w:rPr>
      </w:pPr>
    </w:p>
    <w:p w:rsidR="00E944DF" w:rsidRDefault="00E944DF">
      <w:pPr>
        <w:widowControl w:val="0"/>
        <w:jc w:val="both"/>
        <w:rPr>
          <w:noProof/>
          <w:color w:val="000000"/>
          <w:sz w:val="22"/>
          <w:szCs w:val="22"/>
        </w:rPr>
      </w:pPr>
      <w:r>
        <w:rPr>
          <w:noProof/>
          <w:color w:val="000000"/>
          <w:sz w:val="22"/>
          <w:szCs w:val="22"/>
        </w:rPr>
        <w:t>A frequent theme in the Torah is: Sooner or later G-d always gets the last word.  In Korach's case, it was sooner.  What was the result of the rebellion?  G-d made the earth open up to swallow Korach, the ringleaders of the rebellion, and their families.  Fire consumed the remainder of the 250 rebels.  The story of Korach's rebellion concludes with an act of re-conciliation -- and surprisingly, a U.S. Presidential reference.  The staffs of the leaders of the 12 tribes were placed near the Ark of the Covenant.  To prove that the tribe of Levi and Aaron was Divinely chosen, Aaron's staff sprouted leaves, almond blossoms and even almonds.  I suppose you could say that this miracle made Aaron ....Chief of Staff!</w:t>
      </w:r>
    </w:p>
    <w:p w:rsidR="00E944DF" w:rsidRDefault="00E944DF">
      <w:pPr>
        <w:widowControl w:val="0"/>
        <w:jc w:val="both"/>
        <w:rPr>
          <w:noProof/>
          <w:sz w:val="16"/>
          <w:szCs w:val="16"/>
        </w:rPr>
      </w:pPr>
      <w:r>
        <w:rPr>
          <w:i/>
          <w:iCs/>
          <w:noProof/>
          <w:color w:val="000000"/>
          <w:sz w:val="16"/>
          <w:szCs w:val="16"/>
        </w:rPr>
        <w:t xml:space="preserve"> </w:t>
      </w:r>
    </w:p>
    <w:p w:rsidR="00E944DF" w:rsidRDefault="00E944DF">
      <w:pPr>
        <w:widowControl w:val="0"/>
        <w:jc w:val="both"/>
        <w:rPr>
          <w:b/>
          <w:bCs/>
          <w:i/>
          <w:iCs/>
          <w:sz w:val="26"/>
          <w:szCs w:val="26"/>
          <w:u w:val="single"/>
        </w:rPr>
      </w:pPr>
      <w:r>
        <w:rPr>
          <w:b/>
          <w:bCs/>
          <w:i/>
          <w:iCs/>
          <w:sz w:val="26"/>
          <w:szCs w:val="26"/>
          <w:u w:val="single"/>
        </w:rPr>
        <w:t>Rabbinic Ruminations</w:t>
      </w:r>
    </w:p>
    <w:p w:rsidR="00E944DF" w:rsidRDefault="00E944DF">
      <w:pPr>
        <w:widowControl w:val="0"/>
        <w:jc w:val="both"/>
        <w:rPr>
          <w:b/>
          <w:bCs/>
          <w:i/>
          <w:iCs/>
          <w:sz w:val="4"/>
          <w:szCs w:val="4"/>
          <w:u w:val="single"/>
        </w:rPr>
      </w:pPr>
    </w:p>
    <w:p w:rsidR="00E944DF" w:rsidRDefault="00E944DF">
      <w:pPr>
        <w:widowControl w:val="0"/>
        <w:jc w:val="both"/>
        <w:rPr>
          <w:rFonts w:ascii="Times New Roman" w:hAnsi="Times New Roman" w:cs="Times New Roman"/>
          <w:sz w:val="22"/>
          <w:szCs w:val="22"/>
        </w:rPr>
      </w:pPr>
      <w:r>
        <w:rPr>
          <w:sz w:val="22"/>
          <w:szCs w:val="22"/>
        </w:rPr>
        <w:t xml:space="preserve">"So how did you do on the test?" "I think I did good!" </w:t>
      </w:r>
    </w:p>
    <w:p w:rsidR="00E944DF" w:rsidRDefault="00E944DF">
      <w:pPr>
        <w:widowControl w:val="0"/>
        <w:jc w:val="both"/>
        <w:rPr>
          <w:rFonts w:ascii="Times New Roman" w:hAnsi="Times New Roman" w:cs="Times New Roman"/>
          <w:sz w:val="10"/>
          <w:szCs w:val="10"/>
        </w:rPr>
      </w:pPr>
    </w:p>
    <w:p w:rsidR="00E944DF" w:rsidRDefault="00E944DF">
      <w:pPr>
        <w:widowControl w:val="0"/>
        <w:jc w:val="both"/>
        <w:rPr>
          <w:rFonts w:ascii="Times New Roman" w:hAnsi="Times New Roman" w:cs="Times New Roman"/>
          <w:sz w:val="22"/>
          <w:szCs w:val="22"/>
        </w:rPr>
      </w:pPr>
      <w:r>
        <w:rPr>
          <w:sz w:val="22"/>
          <w:szCs w:val="22"/>
        </w:rPr>
        <w:t xml:space="preserve">Many of us are overly optimistic when evaluating the quality of our performance on intellectual tasks. The average person, when asked, typically claims that he or she is “above average", which is, of course, statistically impossible. In a survey of engineers at one company, 42% thought their work ranked in the top 5% among their peers.  Elderly people tend to believe they are “above average” drivers -- Yikes!!  Academics are not immune.  A survey of college professors revealed that 94% thought they do “above average” work—a figure that defies mathematical plausibility. </w:t>
      </w:r>
    </w:p>
    <w:p w:rsidR="00E944DF" w:rsidRDefault="00E944DF">
      <w:pPr>
        <w:widowControl w:val="0"/>
        <w:jc w:val="both"/>
        <w:rPr>
          <w:rFonts w:ascii="Times New Roman" w:hAnsi="Times New Roman" w:cs="Times New Roman"/>
          <w:sz w:val="10"/>
          <w:szCs w:val="10"/>
        </w:rPr>
      </w:pPr>
    </w:p>
    <w:p w:rsidR="00E944DF" w:rsidRDefault="00E944DF">
      <w:pPr>
        <w:widowControl w:val="0"/>
        <w:jc w:val="both"/>
        <w:rPr>
          <w:rFonts w:ascii="Times New Roman" w:hAnsi="Times New Roman" w:cs="Times New Roman"/>
          <w:sz w:val="22"/>
          <w:szCs w:val="22"/>
        </w:rPr>
      </w:pPr>
      <w:r>
        <w:rPr>
          <w:sz w:val="22"/>
          <w:szCs w:val="22"/>
        </w:rPr>
        <w:t xml:space="preserve">A recent study shows that the poorest performers are the least aware of their own incompetence.  Research by Kruger and Dunning (1999) showed that students performing in the bottom 25% among their peers on tests of grammar, logical reasoning, and humor tended to think they are performing above the 60th percentile. Known as the </w:t>
      </w:r>
      <w:r>
        <w:rPr>
          <w:b/>
          <w:bCs/>
          <w:sz w:val="22"/>
          <w:szCs w:val="22"/>
        </w:rPr>
        <w:t>Dunning-Kruger effect</w:t>
      </w:r>
      <w:r>
        <w:rPr>
          <w:sz w:val="22"/>
          <w:szCs w:val="22"/>
        </w:rPr>
        <w:t>, this cognitive bias of illusory superiority is attributed to a tendency of the unskilled to overestimate their own level of skill, a failure to recognize genuine skill in others, and a failure to recognize the extremity of their inadequacy.</w:t>
      </w:r>
    </w:p>
    <w:p w:rsidR="00E944DF" w:rsidRDefault="00E944DF">
      <w:pPr>
        <w:widowControl w:val="0"/>
        <w:jc w:val="both"/>
        <w:rPr>
          <w:rFonts w:ascii="Times New Roman" w:hAnsi="Times New Roman" w:cs="Times New Roman"/>
          <w:sz w:val="10"/>
          <w:szCs w:val="10"/>
        </w:rPr>
      </w:pPr>
    </w:p>
    <w:p w:rsidR="00E944DF" w:rsidRDefault="00E944DF">
      <w:pPr>
        <w:widowControl w:val="0"/>
        <w:jc w:val="both"/>
        <w:rPr>
          <w:rFonts w:ascii="Times New Roman" w:hAnsi="Times New Roman" w:cs="Times New Roman"/>
          <w:sz w:val="22"/>
          <w:szCs w:val="22"/>
        </w:rPr>
      </w:pPr>
      <w:r>
        <w:rPr>
          <w:sz w:val="22"/>
          <w:szCs w:val="22"/>
        </w:rPr>
        <w:t>The greatest blessing one can bestow is to enlighten another and acquaint him with himself.  The Mishnah (Avos 3:18) says: "Man is precious, having been created in G-d's image, and even more so for having been informed that he was created in G-d's image." Self-knowledge of our abilities and talents, as well as our shortcomings and limitations, is the greatest blessing; it is the means enabling us to realize our Divine mission in this world.</w:t>
      </w:r>
    </w:p>
    <w:p w:rsidR="00E944DF" w:rsidRDefault="00E944DF">
      <w:pPr>
        <w:rPr>
          <w:sz w:val="8"/>
          <w:szCs w:val="8"/>
        </w:rPr>
      </w:pPr>
    </w:p>
    <w:p w:rsidR="00E944DF" w:rsidRDefault="00E944DF">
      <w:pPr>
        <w:rPr>
          <w:b/>
          <w:bCs/>
          <w:i/>
          <w:iCs/>
          <w:sz w:val="22"/>
          <w:szCs w:val="22"/>
          <w:u w:val="single"/>
        </w:rPr>
      </w:pPr>
      <w:r>
        <w:rPr>
          <w:b/>
          <w:bCs/>
          <w:i/>
          <w:iCs/>
          <w:u w:val="single"/>
        </w:rPr>
        <w:t>Quote of the Week</w:t>
      </w:r>
      <w:r>
        <w:rPr>
          <w:b/>
          <w:bCs/>
          <w:i/>
          <w:iCs/>
          <w:sz w:val="22"/>
          <w:szCs w:val="22"/>
          <w:u w:val="single"/>
        </w:rPr>
        <w:t>“</w:t>
      </w:r>
    </w:p>
    <w:p w:rsidR="00E944DF" w:rsidRDefault="00E944DF">
      <w:pPr>
        <w:rPr>
          <w:rFonts w:ascii="Kristen ITC" w:hAnsi="Kristen ITC" w:cs="Kristen ITC"/>
          <w:b/>
          <w:bCs/>
          <w:color w:val="C00000"/>
          <w:sz w:val="30"/>
          <w:szCs w:val="30"/>
          <w:u w:val="single"/>
        </w:rPr>
      </w:pPr>
      <w:r>
        <w:rPr>
          <w:sz w:val="22"/>
          <w:szCs w:val="22"/>
        </w:rPr>
        <w:t>Old age isn't so bad when you consider the alternative.” -- Maurice Chevalier, at age 64</w:t>
      </w:r>
    </w:p>
    <w:p w:rsidR="00E944DF" w:rsidRDefault="00E944DF">
      <w:pPr>
        <w:widowControl w:val="0"/>
        <w:jc w:val="both"/>
        <w:rPr>
          <w:sz w:val="30"/>
          <w:szCs w:val="30"/>
        </w:rPr>
      </w:pPr>
      <w:r>
        <w:rPr>
          <w:rFonts w:ascii="Kristen ITC" w:hAnsi="Kristen ITC" w:cs="Kristen ITC"/>
          <w:b/>
          <w:bCs/>
          <w:color w:val="C00000"/>
          <w:sz w:val="30"/>
          <w:szCs w:val="30"/>
          <w:u w:val="single"/>
        </w:rPr>
        <w:t>Joke of the Week</w:t>
      </w:r>
    </w:p>
    <w:p w:rsidR="00E944DF" w:rsidRDefault="00E944DF">
      <w:pPr>
        <w:rPr>
          <w:noProof/>
          <w:sz w:val="22"/>
          <w:szCs w:val="22"/>
        </w:rPr>
      </w:pPr>
      <w:r>
        <w:rPr>
          <w:noProof/>
          <w:sz w:val="22"/>
          <w:szCs w:val="22"/>
        </w:rPr>
        <w:t>Two guys were talking about their boss' upcoming wedding.  One guy says, "It's ridiculous!  He's rich, but he's 95 years old and she's just 24!  What kind of wedding is that?</w:t>
      </w:r>
    </w:p>
    <w:p w:rsidR="00E944DF" w:rsidRDefault="00E944DF">
      <w:pPr>
        <w:rPr>
          <w:noProof/>
          <w:sz w:val="22"/>
          <w:szCs w:val="22"/>
        </w:rPr>
      </w:pPr>
      <w:r>
        <w:rPr>
          <w:noProof/>
          <w:sz w:val="22"/>
          <w:szCs w:val="22"/>
        </w:rPr>
        <w:t xml:space="preserve">"The other guy says, "Well, we have a name for it in my family." </w:t>
      </w:r>
    </w:p>
    <w:p w:rsidR="00E944DF" w:rsidRDefault="00E944DF">
      <w:pPr>
        <w:rPr>
          <w:noProof/>
          <w:sz w:val="22"/>
          <w:szCs w:val="22"/>
        </w:rPr>
      </w:pPr>
      <w:r>
        <w:rPr>
          <w:noProof/>
        </w:rPr>
        <w:pict>
          <v:shape id="Picture 939" o:spid="_x0000_s1043" type="#_x0000_t75" style="position:absolute;margin-left:520.8pt;margin-top:-51.7pt;width:77.45pt;height:88.35pt;z-index:-251659264;visibility:visible;mso-position-horizontal-relative:page">
            <v:imagedata r:id="rId17" o:title=""/>
            <w10:wrap type="square" anchorx="page"/>
            <w10:anchorlock/>
          </v:shape>
        </w:pict>
      </w:r>
      <w:r>
        <w:rPr>
          <w:noProof/>
          <w:sz w:val="22"/>
          <w:szCs w:val="22"/>
        </w:rPr>
        <w:t xml:space="preserve">"What do you call it?" </w:t>
      </w:r>
    </w:p>
    <w:p w:rsidR="00E944DF" w:rsidRDefault="00E944DF">
      <w:pPr>
        <w:rPr>
          <w:noProof/>
          <w:sz w:val="22"/>
          <w:szCs w:val="22"/>
        </w:rPr>
      </w:pPr>
      <w:r>
        <w:rPr>
          <w:noProof/>
          <w:sz w:val="22"/>
          <w:szCs w:val="22"/>
        </w:rPr>
        <w:t xml:space="preserve">"We call it a football wedding." </w:t>
      </w:r>
    </w:p>
    <w:p w:rsidR="00E944DF" w:rsidRDefault="00E944DF">
      <w:pPr>
        <w:rPr>
          <w:noProof/>
          <w:sz w:val="22"/>
          <w:szCs w:val="22"/>
        </w:rPr>
      </w:pPr>
      <w:r>
        <w:rPr>
          <w:noProof/>
          <w:sz w:val="22"/>
          <w:szCs w:val="22"/>
        </w:rPr>
        <w:t>The first guy asks, "What's a football wedding?"</w:t>
      </w:r>
    </w:p>
    <w:p w:rsidR="00E944DF" w:rsidRDefault="00E944DF">
      <w:pPr>
        <w:rPr>
          <w:noProof/>
          <w:sz w:val="22"/>
          <w:szCs w:val="22"/>
        </w:rPr>
      </w:pPr>
      <w:r>
        <w:rPr>
          <w:noProof/>
          <w:sz w:val="22"/>
          <w:szCs w:val="22"/>
        </w:rPr>
        <w:t>The other says, "She's waiting for him to kick off!"</w:t>
      </w:r>
    </w:p>
    <w:p w:rsidR="00E944DF" w:rsidRDefault="00E944DF">
      <w:pPr>
        <w:widowControl w:val="0"/>
        <w:spacing w:before="100" w:beforeAutospacing="1" w:after="100" w:afterAutospacing="1"/>
        <w:jc w:val="both"/>
        <w:outlineLvl w:val="0"/>
        <w:rPr>
          <w:noProof/>
          <w:sz w:val="22"/>
          <w:szCs w:val="22"/>
        </w:rPr>
        <w:sectPr w:rsidR="00E944DF">
          <w:footerReference w:type="default" r:id="rId18"/>
          <w:type w:val="continuous"/>
          <w:pgSz w:w="12240" w:h="15840" w:code="1"/>
          <w:pgMar w:top="288" w:right="576" w:bottom="288" w:left="576" w:header="288" w:footer="144" w:gutter="0"/>
          <w:cols w:num="2" w:space="360"/>
          <w:docGrid w:linePitch="360"/>
        </w:sectPr>
      </w:pPr>
    </w:p>
    <w:p w:rsidR="00E944DF" w:rsidRDefault="00E944DF">
      <w:pPr>
        <w:widowControl w:val="0"/>
        <w:spacing w:before="100" w:beforeAutospacing="1" w:after="100" w:afterAutospacing="1"/>
        <w:jc w:val="both"/>
        <w:outlineLvl w:val="0"/>
        <w:rPr>
          <w:noProof/>
          <w:sz w:val="22"/>
          <w:szCs w:val="22"/>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5" type="#_x0000_t84" style="position:absolute;left:0;text-align:left;margin-left:-4.2pt;margin-top:343.85pt;width:276.6pt;height:151.1pt;z-index:-251648000" o:regroupid="95" adj="524" strokecolor="#4f81bd" strokeweight="2.5pt">
            <v:shadow color="#868686"/>
            <v:textbox style="mso-next-textbox:#_x0000_s1045">
              <w:txbxContent>
                <w:p w:rsidR="00E944DF" w:rsidRDefault="00E944DF">
                  <w:pPr>
                    <w:pStyle w:val="ListParagraph"/>
                    <w:autoSpaceDE w:val="0"/>
                    <w:autoSpaceDN w:val="0"/>
                    <w:adjustRightInd w:val="0"/>
                    <w:ind w:left="0" w:right="-90"/>
                    <w:jc w:val="center"/>
                    <w:rPr>
                      <w:rFonts w:ascii="Times New Roman" w:hAnsi="Times New Roman" w:cs="Times New Roman"/>
                      <w:b/>
                      <w:bCs/>
                      <w:color w:val="0070C0"/>
                      <w:sz w:val="2"/>
                      <w:szCs w:val="2"/>
                      <w:u w:val="single"/>
                    </w:rPr>
                  </w:pPr>
                </w:p>
                <w:p w:rsidR="00E944DF" w:rsidRDefault="00E944DF">
                  <w:pPr>
                    <w:pStyle w:val="ListParagraph"/>
                    <w:autoSpaceDE w:val="0"/>
                    <w:autoSpaceDN w:val="0"/>
                    <w:adjustRightInd w:val="0"/>
                    <w:ind w:left="0" w:right="-90"/>
                    <w:jc w:val="center"/>
                    <w:rPr>
                      <w:rFonts w:ascii="Times New Roman" w:hAnsi="Times New Roman" w:cs="Times New Roman"/>
                      <w:b/>
                      <w:bCs/>
                      <w:color w:val="0070C0"/>
                      <w:sz w:val="26"/>
                      <w:szCs w:val="26"/>
                      <w:u w:val="single"/>
                    </w:rPr>
                  </w:pPr>
                  <w:r>
                    <w:rPr>
                      <w:rFonts w:ascii="Times New Roman" w:hAnsi="Times New Roman" w:cs="Times New Roman"/>
                      <w:b/>
                      <w:bCs/>
                      <w:color w:val="0070C0"/>
                      <w:sz w:val="26"/>
                      <w:szCs w:val="26"/>
                      <w:u w:val="single"/>
                    </w:rPr>
                    <w:t>ISRAEL CORNER</w:t>
                  </w:r>
                </w:p>
                <w:p w:rsidR="00E944DF" w:rsidRDefault="00E944DF">
                  <w:pPr>
                    <w:pStyle w:val="ListParagraph"/>
                    <w:autoSpaceDE w:val="0"/>
                    <w:autoSpaceDN w:val="0"/>
                    <w:adjustRightInd w:val="0"/>
                    <w:ind w:left="0" w:right="30"/>
                    <w:jc w:val="both"/>
                    <w:rPr>
                      <w:rFonts w:ascii="Times New Roman" w:hAnsi="Times New Roman" w:cs="Times New Roman"/>
                      <w:sz w:val="10"/>
                      <w:szCs w:val="10"/>
                    </w:rPr>
                  </w:pPr>
                </w:p>
                <w:p w:rsidR="00E944DF" w:rsidRDefault="00E944DF">
                  <w:pPr>
                    <w:pStyle w:val="ListParagraph"/>
                    <w:numPr>
                      <w:ilvl w:val="0"/>
                      <w:numId w:val="38"/>
                    </w:numPr>
                    <w:autoSpaceDE w:val="0"/>
                    <w:autoSpaceDN w:val="0"/>
                    <w:adjustRightInd w:val="0"/>
                    <w:ind w:right="30"/>
                    <w:rPr>
                      <w:rFonts w:ascii="Times New Roman" w:hAnsi="Times New Roman" w:cs="Times New Roman"/>
                    </w:rPr>
                  </w:pPr>
                  <w:r>
                    <w:t>Israel's economy is larger than all of its immediate neighbors combined</w:t>
                  </w:r>
                </w:p>
                <w:p w:rsidR="00E944DF" w:rsidRDefault="00E944DF">
                  <w:pPr>
                    <w:pStyle w:val="ListParagraph"/>
                    <w:numPr>
                      <w:ilvl w:val="0"/>
                      <w:numId w:val="38"/>
                    </w:numPr>
                    <w:autoSpaceDE w:val="0"/>
                    <w:autoSpaceDN w:val="0"/>
                    <w:adjustRightInd w:val="0"/>
                    <w:ind w:right="30"/>
                    <w:rPr>
                      <w:kern w:val="36"/>
                      <w:lang w:val="en-ZA"/>
                    </w:rPr>
                  </w:pPr>
                  <w:r>
                    <w:rPr>
                      <w:kern w:val="36"/>
                      <w:lang w:val="en-ZA"/>
                    </w:rPr>
                    <w:t>In proportion to it's population, Israel has the largest number of startup companies in the world</w:t>
                  </w:r>
                </w:p>
                <w:p w:rsidR="00E944DF" w:rsidRDefault="00E944DF">
                  <w:pPr>
                    <w:pStyle w:val="ListParagraph"/>
                    <w:numPr>
                      <w:ilvl w:val="0"/>
                      <w:numId w:val="38"/>
                    </w:numPr>
                    <w:autoSpaceDE w:val="0"/>
                    <w:autoSpaceDN w:val="0"/>
                    <w:adjustRightInd w:val="0"/>
                    <w:ind w:right="30"/>
                    <w:rPr>
                      <w:i/>
                      <w:iCs/>
                      <w:kern w:val="36"/>
                    </w:rPr>
                  </w:pPr>
                  <w:r>
                    <w:rPr>
                      <w:lang w:val="en-ZA"/>
                    </w:rPr>
                    <w:t xml:space="preserve">In </w:t>
                  </w:r>
                  <w:r>
                    <w:rPr>
                      <w:i/>
                      <w:iCs/>
                      <w:lang w:val="en-ZA"/>
                    </w:rPr>
                    <w:t>absolute</w:t>
                  </w:r>
                  <w:r>
                    <w:rPr>
                      <w:lang w:val="en-ZA"/>
                    </w:rPr>
                    <w:t xml:space="preserve"> numbers, Israel has the largest number of start-up companies than any other country in the world, except the US ! </w:t>
                  </w:r>
                </w:p>
              </w:txbxContent>
            </v:textbox>
            <w10:anchorlock/>
          </v:shape>
        </w:pict>
      </w:r>
      <w:r>
        <w:rPr>
          <w:noProof/>
        </w:rPr>
        <w:pict>
          <v:shape id="_x0000_s1046" type="#_x0000_t75" style="position:absolute;left:0;text-align:left;margin-left:-3.7pt;margin-top:29.05pt;width:565.4pt;height:468.2pt;z-index:-251652096" o:preferrelative="f" o:regroupid="95" stroked="t">
            <v:fill o:detectmouseclick="t"/>
            <v:path o:extrusionok="t" o:connecttype="none"/>
            <o:lock v:ext="edit" aspectratio="f" text="t"/>
            <w10:anchorlock/>
          </v:shape>
        </w:pict>
      </w:r>
      <w:r>
        <w:rPr>
          <w:noProof/>
        </w:rPr>
        <w:pict>
          <v:roundrect id="_x0000_s1047" style="position:absolute;left:0;text-align:left;margin-left:290.85pt;margin-top:202.35pt;width:259.65pt;height:290.7pt;z-index:251669504" arcsize="10923f" filled="f" strokeweight="1pt">
            <o:extrusion v:ext="view" color="#e36c0a" on="t"/>
            <v:textbox>
              <w:txbxContent>
                <w:p w:rsidR="00E944DF" w:rsidRDefault="00E944DF">
                  <w:pPr>
                    <w:jc w:val="center"/>
                    <w:rPr>
                      <w:rFonts w:ascii="Georgia" w:hAnsi="Georgia" w:cs="Georgia"/>
                      <w:b/>
                      <w:bCs/>
                      <w:sz w:val="26"/>
                      <w:szCs w:val="26"/>
                    </w:rPr>
                  </w:pPr>
                  <w:r>
                    <w:rPr>
                      <w:rFonts w:ascii="Georgia" w:hAnsi="Georgia" w:cs="Georgia"/>
                      <w:b/>
                      <w:bCs/>
                      <w:sz w:val="26"/>
                      <w:szCs w:val="26"/>
                    </w:rPr>
                    <w:t>SUPPORT</w:t>
                  </w:r>
                </w:p>
                <w:p w:rsidR="00E944DF" w:rsidRDefault="00E944DF">
                  <w:pPr>
                    <w:jc w:val="center"/>
                    <w:rPr>
                      <w:rFonts w:ascii="Georgia" w:hAnsi="Georgia" w:cs="Georgia"/>
                      <w:b/>
                      <w:bCs/>
                      <w:sz w:val="26"/>
                      <w:szCs w:val="26"/>
                    </w:rPr>
                  </w:pPr>
                  <w:r>
                    <w:rPr>
                      <w:rFonts w:ascii="Georgia" w:hAnsi="Georgia" w:cs="Georgia"/>
                      <w:b/>
                      <w:bCs/>
                      <w:sz w:val="26"/>
                      <w:szCs w:val="26"/>
                    </w:rPr>
                    <w:t xml:space="preserve">THE BARBARA MENDELSON </w:t>
                  </w:r>
                  <w:r>
                    <w:rPr>
                      <w:rFonts w:ascii="Georgia" w:hAnsi="Georgia" w:cs="Georgia"/>
                      <w:b/>
                      <w:bCs/>
                      <w:sz w:val="26"/>
                      <w:szCs w:val="26"/>
                      <w:u w:val="single"/>
                    </w:rPr>
                    <w:t>TOMCHEI SHABBOS  PROGRAM!</w:t>
                  </w:r>
                </w:p>
                <w:p w:rsidR="00E944DF" w:rsidRDefault="00E944DF">
                  <w:pPr>
                    <w:rPr>
                      <w:rFonts w:ascii="Georgia" w:hAnsi="Georgia" w:cs="Georgia"/>
                      <w:b/>
                      <w:bCs/>
                      <w:sz w:val="16"/>
                      <w:szCs w:val="16"/>
                    </w:rPr>
                  </w:pPr>
                </w:p>
                <w:p w:rsidR="00E944DF" w:rsidRDefault="00E944DF">
                  <w:pPr>
                    <w:rPr>
                      <w:rFonts w:ascii="Tahoma" w:hAnsi="Tahoma" w:cs="Tahoma"/>
                    </w:rPr>
                  </w:pPr>
                  <w:r>
                    <w:rPr>
                      <w:rFonts w:ascii="Georgia" w:hAnsi="Georgia" w:cs="Georgia"/>
                    </w:rPr>
                    <w:t>Tomchei Shabbos is a program that helps our fellow St. Louis Jews, in need, to properly prepare for Shabbos.  Tomchei Shabbos is in need of replenishing supplies such as foil pans, paper products (e.g. paper towels, tissues, toilet tissue), and Ziplocs of all sizes.  Of course, all non-perishable food items are also greatly needed.  Please drop off the items in the designated box at the shul.  The items will be picked up the week of July 16th.  If you have any questions, call Merle Hartstein at 725-1192.</w:t>
                  </w:r>
                </w:p>
                <w:p w:rsidR="00E944DF" w:rsidRDefault="00E944DF">
                  <w:pPr>
                    <w:rPr>
                      <w:rFonts w:ascii="Times New Roman" w:hAnsi="Times New Roman" w:cs="Times New Roman"/>
                    </w:rPr>
                  </w:pPr>
                </w:p>
              </w:txbxContent>
            </v:textbox>
            <w10:anchorlock/>
          </v:roundrect>
        </w:pict>
      </w:r>
      <w:r>
        <w:rPr>
          <w:noProof/>
        </w:rPr>
        <w:pict>
          <v:shape id="_x0000_s1048" type="#_x0000_t84" style="position:absolute;left:0;text-align:left;margin-left:291.8pt;margin-top:32.55pt;width:269.9pt;height:133.45pt;z-index:-251651072" o:regroupid="95" adj="1625" fillcolor="#dbe5f1" strokecolor="#365f91" strokeweight="2pt">
            <v:stroke r:id="rId19" o:title="" color2="#5a5a5a" filltype="pattern"/>
            <v:textbox style="mso-next-textbox:#_x0000_s1048">
              <w:txbxContent>
                <w:p w:rsidR="00E944DF" w:rsidRDefault="00E944DF">
                  <w:pPr>
                    <w:ind w:left="-90"/>
                    <w:jc w:val="center"/>
                    <w:rPr>
                      <w:b/>
                      <w:bCs/>
                      <w:sz w:val="28"/>
                      <w:szCs w:val="28"/>
                      <w:u w:val="single"/>
                    </w:rPr>
                  </w:pPr>
                  <w:r>
                    <w:rPr>
                      <w:b/>
                      <w:bCs/>
                      <w:sz w:val="28"/>
                      <w:szCs w:val="28"/>
                      <w:u w:val="single"/>
                    </w:rPr>
                    <w:t xml:space="preserve">Minyan Information </w:t>
                  </w:r>
                </w:p>
                <w:p w:rsidR="00E944DF" w:rsidRDefault="00E944DF">
                  <w:pPr>
                    <w:jc w:val="center"/>
                    <w:rPr>
                      <w:rStyle w:val="Strong"/>
                      <w:rFonts w:ascii="Arial" w:hAnsi="Arial" w:cs="Arial"/>
                      <w:i/>
                      <w:iCs/>
                      <w:sz w:val="4"/>
                      <w:szCs w:val="4"/>
                    </w:rPr>
                  </w:pPr>
                </w:p>
                <w:p w:rsidR="00E944DF" w:rsidRDefault="00E944DF">
                  <w:pPr>
                    <w:rPr>
                      <w:sz w:val="6"/>
                      <w:szCs w:val="6"/>
                    </w:rPr>
                  </w:pPr>
                  <w:r>
                    <w:rPr>
                      <w:color w:val="000080"/>
                    </w:rPr>
                    <w:t>A minyan is required for Birkas Kohanim (the blessing of the Kohanim).</w:t>
                  </w:r>
                </w:p>
                <w:p w:rsidR="00E944DF" w:rsidRDefault="00E944DF">
                  <w:pPr>
                    <w:rPr>
                      <w:sz w:val="6"/>
                      <w:szCs w:val="6"/>
                    </w:rPr>
                  </w:pPr>
                </w:p>
                <w:p w:rsidR="00E944DF" w:rsidRDefault="00E944DF">
                  <w:pPr>
                    <w:rPr>
                      <w:sz w:val="6"/>
                      <w:szCs w:val="6"/>
                    </w:rPr>
                  </w:pPr>
                </w:p>
                <w:p w:rsidR="00E944DF" w:rsidRDefault="00E944DF">
                  <w:pPr>
                    <w:rPr>
                      <w:sz w:val="22"/>
                      <w:szCs w:val="22"/>
                    </w:rPr>
                  </w:pPr>
                  <w:r>
                    <w:rPr>
                      <w:sz w:val="22"/>
                      <w:szCs w:val="22"/>
                    </w:rPr>
                    <w:t>Mayer Taller 997-0527</w:t>
                  </w:r>
                  <w:r>
                    <w:rPr>
                      <w:sz w:val="22"/>
                      <w:szCs w:val="22"/>
                    </w:rPr>
                    <w:tab/>
                    <w:t xml:space="preserve">    </w:t>
                  </w:r>
                </w:p>
                <w:p w:rsidR="00E944DF" w:rsidRDefault="00E944DF">
                  <w:pPr>
                    <w:rPr>
                      <w:sz w:val="22"/>
                      <w:szCs w:val="22"/>
                    </w:rPr>
                  </w:pPr>
                  <w:r>
                    <w:rPr>
                      <w:sz w:val="22"/>
                      <w:szCs w:val="22"/>
                    </w:rPr>
                    <w:tab/>
                    <w:t>Rabbi Smason 749-5271</w:t>
                  </w:r>
                </w:p>
                <w:p w:rsidR="00E944DF" w:rsidRDefault="00E944DF">
                  <w:pPr>
                    <w:ind w:right="-40"/>
                    <w:rPr>
                      <w:sz w:val="22"/>
                      <w:szCs w:val="22"/>
                    </w:rPr>
                  </w:pPr>
                  <w:r>
                    <w:rPr>
                      <w:sz w:val="22"/>
                      <w:szCs w:val="22"/>
                    </w:rPr>
                    <w:tab/>
                  </w:r>
                  <w:r>
                    <w:rPr>
                      <w:sz w:val="22"/>
                      <w:szCs w:val="22"/>
                    </w:rPr>
                    <w:tab/>
                    <w:t xml:space="preserve">Howard Sandler 409-7266    </w:t>
                  </w:r>
                </w:p>
                <w:p w:rsidR="00E944DF" w:rsidRDefault="00E944DF">
                  <w:pPr>
                    <w:tabs>
                      <w:tab w:val="left" w:pos="2160"/>
                    </w:tabs>
                    <w:ind w:right="-40"/>
                    <w:rPr>
                      <w:sz w:val="22"/>
                      <w:szCs w:val="22"/>
                    </w:rPr>
                  </w:pPr>
                  <w:r>
                    <w:rPr>
                      <w:sz w:val="22"/>
                      <w:szCs w:val="22"/>
                    </w:rPr>
                    <w:tab/>
                    <w:t>NHBZ Office 991-2100</w:t>
                  </w:r>
                </w:p>
              </w:txbxContent>
            </v:textbox>
            <w10:anchorlock/>
          </v:shape>
        </w:pict>
      </w:r>
      <w:r>
        <w:rPr>
          <w:noProof/>
        </w:rPr>
        <w:pict>
          <v:shape id="_x0000_s1049" type="#_x0000_t202" style="position:absolute;left:0;text-align:left;margin-left:-3.45pt;margin-top:33.45pt;width:264.8pt;height:279.25pt;z-index:-251650048" o:regroupid="95" filled="f" fillcolor="#f2dbdb" strokecolor="#c00000" strokeweight="6pt">
            <v:stroke linestyle="thickBetweenThin"/>
            <v:imagedata embosscolor="shadow add(51)"/>
            <v:shadow on="t" color="black" opacity=".5" offset="6pt,6pt"/>
            <v:textbox style="mso-next-textbox:#_x0000_s1049">
              <w:txbxContent>
                <w:p w:rsidR="00E944DF" w:rsidRDefault="00E944DF">
                  <w:pPr>
                    <w:shd w:val="solid" w:color="FFFFFF" w:fill="FFFFFF"/>
                    <w:spacing w:line="180" w:lineRule="auto"/>
                    <w:ind w:right="50"/>
                    <w:jc w:val="center"/>
                    <w:rPr>
                      <w:rFonts w:ascii="Comic Sans MS" w:hAnsi="Comic Sans MS" w:cs="Comic Sans MS"/>
                      <w:b/>
                      <w:bCs/>
                      <w:color w:val="002060"/>
                      <w:sz w:val="12"/>
                      <w:szCs w:val="12"/>
                    </w:rPr>
                  </w:pPr>
                </w:p>
                <w:p w:rsidR="00E944DF" w:rsidRDefault="00E944DF">
                  <w:pPr>
                    <w:shd w:val="solid" w:color="FFFFFF" w:fill="FFFFFF"/>
                    <w:spacing w:line="180" w:lineRule="auto"/>
                    <w:ind w:right="50"/>
                    <w:jc w:val="center"/>
                    <w:rPr>
                      <w:rFonts w:ascii="Comic Sans MS" w:hAnsi="Comic Sans MS" w:cs="Comic Sans MS"/>
                      <w:b/>
                      <w:bCs/>
                      <w:color w:val="002060"/>
                      <w:sz w:val="28"/>
                      <w:szCs w:val="28"/>
                    </w:rPr>
                  </w:pPr>
                  <w:r>
                    <w:rPr>
                      <w:rFonts w:ascii="Comic Sans MS" w:hAnsi="Comic Sans MS" w:cs="Comic Sans MS"/>
                      <w:b/>
                      <w:bCs/>
                      <w:color w:val="002060"/>
                      <w:sz w:val="28"/>
                      <w:szCs w:val="28"/>
                    </w:rPr>
                    <w:t xml:space="preserve">Mazel Tov On Simchas </w:t>
                  </w:r>
                </w:p>
                <w:p w:rsidR="00E944DF" w:rsidRDefault="00E944DF">
                  <w:pPr>
                    <w:shd w:val="solid" w:color="FFFFFF" w:fill="FFFFFF"/>
                    <w:spacing w:line="180" w:lineRule="auto"/>
                    <w:ind w:right="50"/>
                    <w:jc w:val="center"/>
                    <w:rPr>
                      <w:rFonts w:ascii="Comic Sans MS" w:hAnsi="Comic Sans MS" w:cs="Comic Sans MS"/>
                      <w:b/>
                      <w:bCs/>
                      <w:color w:val="C00000"/>
                      <w:sz w:val="28"/>
                      <w:szCs w:val="28"/>
                    </w:rPr>
                  </w:pPr>
                  <w:r>
                    <w:rPr>
                      <w:rFonts w:ascii="Comic Sans MS" w:hAnsi="Comic Sans MS" w:cs="Comic Sans MS"/>
                      <w:b/>
                      <w:bCs/>
                      <w:color w:val="002060"/>
                      <w:sz w:val="28"/>
                      <w:szCs w:val="28"/>
                    </w:rPr>
                    <w:t xml:space="preserve">This Week </w:t>
                  </w:r>
                  <w:r>
                    <w:rPr>
                      <w:rFonts w:ascii="Comic Sans MS" w:hAnsi="Comic Sans MS" w:cs="Comic Sans MS"/>
                      <w:b/>
                      <w:bCs/>
                      <w:color w:val="FF0000"/>
                      <w:sz w:val="28"/>
                      <w:szCs w:val="28"/>
                    </w:rPr>
                    <w:t>June 23  –</w:t>
                  </w:r>
                  <w:r>
                    <w:rPr>
                      <w:rFonts w:ascii="Comic Sans MS" w:hAnsi="Comic Sans MS" w:cs="Comic Sans MS"/>
                      <w:b/>
                      <w:bCs/>
                      <w:color w:val="C00000"/>
                      <w:sz w:val="28"/>
                      <w:szCs w:val="28"/>
                    </w:rPr>
                    <w:t xml:space="preserve"> June 29</w:t>
                  </w:r>
                </w:p>
                <w:p w:rsidR="00E944DF" w:rsidRDefault="00E944DF">
                  <w:pPr>
                    <w:shd w:val="solid" w:color="FFFFFF" w:fill="FFFFFF"/>
                    <w:spacing w:line="180" w:lineRule="auto"/>
                    <w:ind w:right="50"/>
                    <w:jc w:val="center"/>
                    <w:rPr>
                      <w:rFonts w:ascii="Comic Sans MS" w:hAnsi="Comic Sans MS" w:cs="Comic Sans MS"/>
                      <w:b/>
                      <w:bCs/>
                      <w:color w:val="C00000"/>
                      <w:sz w:val="8"/>
                      <w:szCs w:val="8"/>
                    </w:rPr>
                  </w:pPr>
                </w:p>
                <w:p w:rsidR="00E944DF" w:rsidRDefault="00E944DF">
                  <w:pPr>
                    <w:shd w:val="solid" w:color="FFFFFF" w:fill="FFFFFF"/>
                    <w:spacing w:line="180" w:lineRule="auto"/>
                    <w:ind w:right="50"/>
                    <w:jc w:val="center"/>
                    <w:rPr>
                      <w:rFonts w:ascii="Comic Sans MS" w:hAnsi="Comic Sans MS" w:cs="Comic Sans MS"/>
                      <w:b/>
                      <w:bCs/>
                      <w:color w:val="C00000"/>
                      <w:sz w:val="12"/>
                      <w:szCs w:val="12"/>
                    </w:rPr>
                  </w:pPr>
                </w:p>
                <w:p w:rsidR="00E944DF" w:rsidRDefault="00E944DF">
                  <w:pPr>
                    <w:shd w:val="solid" w:color="FFFFFF" w:fill="FFFFFF"/>
                    <w:spacing w:line="180" w:lineRule="auto"/>
                    <w:ind w:right="50"/>
                    <w:jc w:val="center"/>
                    <w:rPr>
                      <w:b/>
                      <w:bCs/>
                      <w:color w:val="000000"/>
                      <w:sz w:val="31"/>
                      <w:szCs w:val="31"/>
                    </w:rPr>
                  </w:pPr>
                  <w:r>
                    <w:rPr>
                      <w:b/>
                      <w:bCs/>
                      <w:color w:val="000000"/>
                      <w:sz w:val="31"/>
                      <w:szCs w:val="31"/>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157.5pt;height:41.25pt" fillcolor="#0f243e" stroked="f">
                        <v:fill color2="#099" focus="100%" type="gradient"/>
                        <v:shadow on="t" color="silver" opacity="52429f" offset="3pt,3pt"/>
                        <v:textpath style="font-family:&quot;Times New Roman&quot;;font-size:14pt;v-text-kern:t" trim="t" fitpath="t" xscale="f" string="Happy Birthday"/>
                      </v:shape>
                    </w:pict>
                  </w:r>
                </w:p>
                <w:p w:rsidR="00E944DF" w:rsidRDefault="00E944DF">
                  <w:pPr>
                    <w:spacing w:line="168" w:lineRule="auto"/>
                    <w:ind w:left="180"/>
                    <w:rPr>
                      <w:rFonts w:ascii="Comic Sans MS" w:hAnsi="Comic Sans MS" w:cs="Comic Sans MS"/>
                      <w:sz w:val="10"/>
                      <w:szCs w:val="10"/>
                    </w:rPr>
                  </w:pPr>
                  <w:r>
                    <w:rPr>
                      <w:rFonts w:ascii="Comic Sans MS" w:hAnsi="Comic Sans MS" w:cs="Comic Sans MS"/>
                    </w:rPr>
                    <w:tab/>
                  </w:r>
                  <w:r>
                    <w:rPr>
                      <w:rFonts w:ascii="Comic Sans MS" w:hAnsi="Comic Sans MS" w:cs="Comic Sans MS"/>
                    </w:rPr>
                    <w:tab/>
                  </w:r>
                </w:p>
                <w:p w:rsidR="00E944DF" w:rsidRDefault="00E944DF">
                  <w:pPr>
                    <w:tabs>
                      <w:tab w:val="left" w:pos="2430"/>
                      <w:tab w:val="left" w:pos="2610"/>
                    </w:tabs>
                    <w:spacing w:line="192" w:lineRule="auto"/>
                    <w:ind w:left="187"/>
                    <w:rPr>
                      <w:rFonts w:ascii="Comic Sans MS" w:hAnsi="Comic Sans MS" w:cs="Comic Sans MS"/>
                      <w:b/>
                      <w:bCs/>
                      <w:color w:val="31849B"/>
                    </w:rPr>
                  </w:pPr>
                  <w:r>
                    <w:rPr>
                      <w:rFonts w:ascii="Comic Sans MS" w:hAnsi="Comic Sans MS" w:cs="Comic Sans MS"/>
                      <w:b/>
                      <w:bCs/>
                      <w:color w:val="31849B"/>
                    </w:rPr>
                    <w:t>Phyllis Shanke</w:t>
                  </w:r>
                  <w:r>
                    <w:rPr>
                      <w:rFonts w:ascii="Comic Sans MS" w:hAnsi="Comic Sans MS" w:cs="Comic Sans MS"/>
                      <w:b/>
                      <w:bCs/>
                      <w:color w:val="31849B"/>
                    </w:rPr>
                    <w:tab/>
                    <w:t>Sanford Koenig</w:t>
                  </w:r>
                </w:p>
                <w:p w:rsidR="00E944DF" w:rsidRDefault="00E944DF">
                  <w:pPr>
                    <w:tabs>
                      <w:tab w:val="left" w:pos="2430"/>
                      <w:tab w:val="left" w:pos="2610"/>
                    </w:tabs>
                    <w:spacing w:line="192" w:lineRule="auto"/>
                    <w:ind w:left="187"/>
                    <w:rPr>
                      <w:rFonts w:ascii="Comic Sans MS" w:hAnsi="Comic Sans MS" w:cs="Comic Sans MS"/>
                      <w:b/>
                      <w:bCs/>
                      <w:color w:val="31849B"/>
                    </w:rPr>
                  </w:pPr>
                  <w:r>
                    <w:rPr>
                      <w:rFonts w:ascii="Comic Sans MS" w:hAnsi="Comic Sans MS" w:cs="Comic Sans MS"/>
                      <w:b/>
                      <w:bCs/>
                      <w:color w:val="31849B"/>
                    </w:rPr>
                    <w:t>Roma Kleiman</w:t>
                  </w:r>
                  <w:r>
                    <w:rPr>
                      <w:rFonts w:ascii="Comic Sans MS" w:hAnsi="Comic Sans MS" w:cs="Comic Sans MS"/>
                      <w:b/>
                      <w:bCs/>
                      <w:color w:val="31849B"/>
                    </w:rPr>
                    <w:tab/>
                    <w:t>Daniel Givon</w:t>
                  </w:r>
                </w:p>
                <w:p w:rsidR="00E944DF" w:rsidRDefault="00E944DF">
                  <w:pPr>
                    <w:tabs>
                      <w:tab w:val="left" w:pos="2430"/>
                      <w:tab w:val="left" w:pos="2610"/>
                    </w:tabs>
                    <w:spacing w:line="192" w:lineRule="auto"/>
                    <w:ind w:left="187"/>
                    <w:rPr>
                      <w:rFonts w:ascii="Comic Sans MS" w:hAnsi="Comic Sans MS" w:cs="Comic Sans MS"/>
                      <w:b/>
                      <w:bCs/>
                      <w:color w:val="31849B"/>
                      <w:sz w:val="14"/>
                      <w:szCs w:val="14"/>
                    </w:rPr>
                  </w:pPr>
                  <w:r>
                    <w:rPr>
                      <w:rFonts w:ascii="Comic Sans MS" w:hAnsi="Comic Sans MS" w:cs="Comic Sans MS"/>
                      <w:b/>
                      <w:bCs/>
                      <w:color w:val="31849B"/>
                    </w:rPr>
                    <w:t>Gary Benson</w:t>
                  </w:r>
                  <w:r>
                    <w:rPr>
                      <w:rFonts w:ascii="Comic Sans MS" w:hAnsi="Comic Sans MS" w:cs="Comic Sans MS"/>
                      <w:b/>
                      <w:bCs/>
                      <w:color w:val="31849B"/>
                    </w:rPr>
                    <w:tab/>
                    <w:t>Lary Baker</w:t>
                  </w:r>
                </w:p>
                <w:p w:rsidR="00E944DF" w:rsidRDefault="00E944DF">
                  <w:pPr>
                    <w:tabs>
                      <w:tab w:val="center" w:pos="270"/>
                    </w:tabs>
                    <w:spacing w:line="168" w:lineRule="auto"/>
                    <w:ind w:left="270"/>
                    <w:rPr>
                      <w:rFonts w:ascii="Freestyle Script" w:hAnsi="Freestyle Script" w:cs="Freestyle Script"/>
                      <w:b/>
                      <w:bCs/>
                      <w:color w:val="7030A0"/>
                      <w:sz w:val="10"/>
                      <w:szCs w:val="10"/>
                    </w:rPr>
                  </w:pPr>
                </w:p>
                <w:p w:rsidR="00E944DF" w:rsidRDefault="00E944DF">
                  <w:pPr>
                    <w:shd w:val="solid" w:color="FFFFFF" w:fill="FFFFFF"/>
                    <w:spacing w:line="180" w:lineRule="auto"/>
                    <w:ind w:right="50"/>
                    <w:jc w:val="center"/>
                    <w:rPr>
                      <w:rFonts w:ascii="Freestyle Script" w:hAnsi="Freestyle Script" w:cs="Freestyle Script"/>
                      <w:b/>
                      <w:bCs/>
                      <w:color w:val="7030A0"/>
                      <w:sz w:val="60"/>
                      <w:szCs w:val="60"/>
                    </w:rPr>
                  </w:pPr>
                  <w:r>
                    <w:rPr>
                      <w:rFonts w:ascii="Freestyle Script" w:hAnsi="Freestyle Script" w:cs="Freestyle Script"/>
                      <w:b/>
                      <w:bCs/>
                      <w:color w:val="7030A0"/>
                      <w:sz w:val="60"/>
                      <w:szCs w:val="60"/>
                    </w:rPr>
                    <w:t>Happy Anniversary</w:t>
                  </w:r>
                </w:p>
                <w:p w:rsidR="00E944DF" w:rsidRDefault="00E944DF">
                  <w:pPr>
                    <w:shd w:val="solid" w:color="FFFFFF" w:fill="FFFFFF"/>
                    <w:spacing w:line="192" w:lineRule="auto"/>
                    <w:ind w:right="43"/>
                    <w:jc w:val="center"/>
                    <w:rPr>
                      <w:rFonts w:ascii="Comic Sans MS" w:hAnsi="Comic Sans MS" w:cs="Comic Sans MS"/>
                      <w:b/>
                      <w:bCs/>
                      <w:color w:val="7030A0"/>
                    </w:rPr>
                  </w:pPr>
                  <w:r>
                    <w:rPr>
                      <w:rFonts w:ascii="Comic Sans MS" w:hAnsi="Comic Sans MS" w:cs="Comic Sans MS"/>
                      <w:b/>
                      <w:bCs/>
                      <w:color w:val="7030A0"/>
                    </w:rPr>
                    <w:t>Jay Pepose &amp; Susan Feigenbaum</w:t>
                  </w:r>
                </w:p>
                <w:p w:rsidR="00E944DF" w:rsidRDefault="00E944DF">
                  <w:pPr>
                    <w:shd w:val="solid" w:color="FFFFFF" w:fill="FFFFFF"/>
                    <w:spacing w:line="192" w:lineRule="auto"/>
                    <w:ind w:right="43"/>
                    <w:jc w:val="center"/>
                    <w:rPr>
                      <w:rFonts w:ascii="Comic Sans MS" w:hAnsi="Comic Sans MS" w:cs="Comic Sans MS"/>
                      <w:b/>
                      <w:bCs/>
                      <w:color w:val="7030A0"/>
                    </w:rPr>
                  </w:pPr>
                  <w:r>
                    <w:rPr>
                      <w:rFonts w:ascii="Comic Sans MS" w:hAnsi="Comic Sans MS" w:cs="Comic Sans MS"/>
                      <w:b/>
                      <w:bCs/>
                      <w:color w:val="7030A0"/>
                    </w:rPr>
                    <w:t>Robert &amp; Sheryl Levine</w:t>
                  </w:r>
                </w:p>
                <w:p w:rsidR="00E944DF" w:rsidRDefault="00E944DF">
                  <w:pPr>
                    <w:shd w:val="solid" w:color="FFFFFF" w:fill="FFFFFF"/>
                    <w:spacing w:line="192" w:lineRule="auto"/>
                    <w:ind w:right="43"/>
                    <w:jc w:val="center"/>
                    <w:rPr>
                      <w:rFonts w:ascii="Comic Sans MS" w:hAnsi="Comic Sans MS" w:cs="Comic Sans MS"/>
                      <w:b/>
                      <w:bCs/>
                      <w:color w:val="7030A0"/>
                    </w:rPr>
                  </w:pPr>
                  <w:r>
                    <w:rPr>
                      <w:rFonts w:ascii="Comic Sans MS" w:hAnsi="Comic Sans MS" w:cs="Comic Sans MS"/>
                      <w:b/>
                      <w:bCs/>
                      <w:color w:val="7030A0"/>
                    </w:rPr>
                    <w:t>Lawrence &amp; Carol Abrams</w:t>
                  </w:r>
                </w:p>
                <w:p w:rsidR="00E944DF" w:rsidRDefault="00E944DF">
                  <w:pPr>
                    <w:shd w:val="solid" w:color="FFFFFF" w:fill="FFFFFF"/>
                    <w:ind w:right="50"/>
                    <w:jc w:val="center"/>
                    <w:rPr>
                      <w:rFonts w:ascii="Arial Narrow" w:hAnsi="Arial Narrow" w:cs="Arial Narrow"/>
                      <w:b/>
                      <w:bCs/>
                      <w:i/>
                      <w:iCs/>
                      <w:sz w:val="4"/>
                      <w:szCs w:val="4"/>
                    </w:rPr>
                  </w:pPr>
                </w:p>
                <w:p w:rsidR="00E944DF" w:rsidRDefault="00E944DF">
                  <w:pPr>
                    <w:shd w:val="solid" w:color="FFFFFF" w:fill="FFFFFF"/>
                    <w:ind w:right="50"/>
                    <w:jc w:val="center"/>
                    <w:rPr>
                      <w:rFonts w:ascii="Arial Narrow" w:hAnsi="Arial Narrow" w:cs="Arial Narrow"/>
                      <w:b/>
                      <w:bCs/>
                      <w:i/>
                      <w:iCs/>
                      <w:sz w:val="21"/>
                      <w:szCs w:val="21"/>
                    </w:rPr>
                  </w:pPr>
                  <w:r>
                    <w:rPr>
                      <w:rFonts w:ascii="Arial Narrow" w:hAnsi="Arial Narrow" w:cs="Arial Narrow"/>
                      <w:b/>
                      <w:bCs/>
                      <w:i/>
                      <w:iCs/>
                      <w:sz w:val="21"/>
                      <w:szCs w:val="21"/>
                    </w:rPr>
                    <w:t>Show your friends you care - SEND A TRIBUTE</w:t>
                  </w:r>
                </w:p>
                <w:p w:rsidR="00E944DF" w:rsidRDefault="00E944DF">
                  <w:pPr>
                    <w:shd w:val="solid" w:color="FFFFFF" w:fill="FFFFFF"/>
                    <w:ind w:right="50"/>
                    <w:jc w:val="center"/>
                    <w:rPr>
                      <w:rFonts w:ascii="Arial Narrow" w:hAnsi="Arial Narrow" w:cs="Arial Narrow"/>
                      <w:b/>
                      <w:bCs/>
                      <w:i/>
                      <w:iCs/>
                      <w:sz w:val="21"/>
                      <w:szCs w:val="21"/>
                    </w:rPr>
                  </w:pPr>
                  <w:r>
                    <w:rPr>
                      <w:rFonts w:ascii="Arial Narrow" w:hAnsi="Arial Narrow" w:cs="Arial Narrow"/>
                      <w:b/>
                      <w:bCs/>
                      <w:i/>
                      <w:iCs/>
                      <w:sz w:val="21"/>
                      <w:szCs w:val="21"/>
                    </w:rPr>
                    <w:t>Shul:  Call Gloria Waxman 314-872-3296</w:t>
                  </w:r>
                </w:p>
                <w:p w:rsidR="00E944DF" w:rsidRDefault="00E944DF">
                  <w:pPr>
                    <w:shd w:val="solid" w:color="FFFFFF" w:fill="FFFFFF"/>
                    <w:ind w:right="50"/>
                    <w:jc w:val="center"/>
                    <w:rPr>
                      <w:rFonts w:ascii="Arial Narrow" w:hAnsi="Arial Narrow" w:cs="Arial Narrow"/>
                      <w:b/>
                      <w:bCs/>
                      <w:i/>
                      <w:iCs/>
                      <w:sz w:val="21"/>
                      <w:szCs w:val="21"/>
                    </w:rPr>
                  </w:pPr>
                  <w:r>
                    <w:rPr>
                      <w:rFonts w:ascii="Arial Narrow" w:hAnsi="Arial Narrow" w:cs="Arial Narrow"/>
                      <w:b/>
                      <w:bCs/>
                      <w:i/>
                      <w:iCs/>
                      <w:sz w:val="21"/>
                      <w:szCs w:val="21"/>
                    </w:rPr>
                    <w:t>Sisterhood: Phyllis Silverman 314-434-2482</w:t>
                  </w:r>
                </w:p>
                <w:p w:rsidR="00E944DF" w:rsidRDefault="00E944DF">
                  <w:pPr>
                    <w:shd w:val="solid" w:color="FFFFFF" w:fill="FFFFFF"/>
                    <w:ind w:right="50"/>
                    <w:jc w:val="center"/>
                    <w:rPr>
                      <w:rFonts w:ascii="Arial Narrow" w:hAnsi="Arial Narrow" w:cs="Arial Narrow"/>
                      <w:b/>
                      <w:bCs/>
                      <w:i/>
                      <w:iCs/>
                      <w:sz w:val="21"/>
                      <w:szCs w:val="21"/>
                    </w:rPr>
                  </w:pPr>
                  <w:r>
                    <w:rPr>
                      <w:rFonts w:ascii="Arial Narrow" w:hAnsi="Arial Narrow" w:cs="Arial Narrow"/>
                      <w:b/>
                      <w:bCs/>
                      <w:i/>
                      <w:iCs/>
                      <w:sz w:val="21"/>
                      <w:szCs w:val="21"/>
                    </w:rPr>
                    <w:t>Libby Needle Fund:  Sally Needle 314-991-2575</w:t>
                  </w:r>
                </w:p>
                <w:p w:rsidR="00E944DF" w:rsidRDefault="00E944DF">
                  <w:pPr>
                    <w:shd w:val="solid" w:color="FFFFFF" w:fill="FFFFFF"/>
                    <w:ind w:right="50"/>
                    <w:jc w:val="center"/>
                    <w:rPr>
                      <w:rFonts w:ascii="Arial Narrow" w:hAnsi="Arial Narrow" w:cs="Arial Narrow"/>
                      <w:b/>
                      <w:bCs/>
                      <w:i/>
                      <w:iCs/>
                      <w:sz w:val="21"/>
                      <w:szCs w:val="21"/>
                    </w:rPr>
                  </w:pPr>
                  <w:r>
                    <w:rPr>
                      <w:rFonts w:ascii="Arial Narrow" w:hAnsi="Arial Narrow" w:cs="Arial Narrow"/>
                      <w:b/>
                      <w:bCs/>
                      <w:i/>
                      <w:iCs/>
                      <w:sz w:val="21"/>
                      <w:szCs w:val="21"/>
                    </w:rPr>
                    <w:t>Chesed Fund: Drop by the office for a Card Pack</w:t>
                  </w:r>
                </w:p>
                <w:p w:rsidR="00E944DF" w:rsidRDefault="00E944DF">
                  <w:pPr>
                    <w:rPr>
                      <w:rFonts w:ascii="Times New Roman" w:hAnsi="Times New Roman" w:cs="Times New Roman"/>
                    </w:rPr>
                  </w:pPr>
                </w:p>
              </w:txbxContent>
            </v:textbox>
            <w10:anchorlock/>
          </v:shape>
        </w:pict>
      </w:r>
      <w:r>
        <w:rPr>
          <w:noProof/>
        </w:rPr>
        <w:pict>
          <v:shape id="_x0000_s1050" type="#_x0000_t32" style="position:absolute;left:0;text-align:left;margin-left:5.1pt;margin-top:13.4pt;width:555.35pt;height:3.55pt;z-index:-251649024" o:connectortype="straight" o:regroupid="95" strokeweight="3pt">
            <w10:anchorlock/>
          </v:shape>
        </w:pict>
      </w:r>
    </w:p>
    <w:p w:rsidR="00E944DF" w:rsidRDefault="00E944DF">
      <w:pPr>
        <w:tabs>
          <w:tab w:val="left" w:pos="7170"/>
        </w:tabs>
        <w:rPr>
          <w:sz w:val="22"/>
          <w:szCs w:val="22"/>
        </w:rPr>
      </w:pPr>
      <w:r>
        <w:rPr>
          <w:noProof/>
        </w:rPr>
        <w:pict>
          <v:group id="_x0000_s1051" style="position:absolute;margin-left:-12pt;margin-top:-191.85pt;width:558.25pt;height:699.4pt;z-index:-251657216" coordorigin="16,-211" coordsize="11165,13988" wrapcoords="-116 -23 -116 21600 21658 21600 21687 21461 21658 -23 -116 -23">
            <o:lock v:ext="edit" aspectratio="t"/>
            <v:shape id="_x0000_s1052" type="#_x0000_t75" style="position:absolute;left:16;top:-211;width:11165;height:13988" o:preferrelative="f" stroked="t">
              <v:fill o:detectmouseclick="t"/>
              <v:path o:extrusionok="t" o:connecttype="none"/>
              <o:lock v:ext="edit" text="t"/>
            </v:shape>
            <v:group id="_x0000_s1053" style="position:absolute;left:5742;top:11547;width:5435;height:2147" coordorigin="4415,6960" coordsize="4615,4731" o:regroupid="93">
              <v:shape id="_x0000_s1054" type="#_x0000_t202" style="position:absolute;left:4415;top:6960;width:4615;height:4731" fillcolor="#f2efce" strokecolor="red" strokeweight="3.75pt">
                <v:textbox style="mso-next-textbox:#_x0000_s1054">
                  <w:txbxContent>
                    <w:p w:rsidR="00E944DF" w:rsidRDefault="00E944DF">
                      <w:pPr>
                        <w:rPr>
                          <w:rFonts w:ascii="Times New Roman" w:hAnsi="Times New Roman" w:cs="Times New Roman"/>
                        </w:rPr>
                      </w:pPr>
                    </w:p>
                  </w:txbxContent>
                </v:textbox>
              </v:shape>
              <v:shape id="_x0000_s1055" type="#_x0000_t202" style="position:absolute;left:4501;top:7029;width:4458;height:4554" fillcolor="#f3f1d1" strokecolor="red" strokeweight="1pt">
                <v:textbox style="mso-next-textbox:#_x0000_s1055">
                  <w:txbxContent>
                    <w:p w:rsidR="00E944DF" w:rsidRDefault="00E944DF">
                      <w:pPr>
                        <w:spacing w:line="200" w:lineRule="exact"/>
                        <w:jc w:val="center"/>
                        <w:rPr>
                          <w:rFonts w:ascii="Comic Sans MS" w:hAnsi="Comic Sans MS" w:cs="Comic Sans MS"/>
                          <w:b/>
                          <w:bCs/>
                          <w:color w:val="FF0000"/>
                          <w:sz w:val="20"/>
                          <w:szCs w:val="20"/>
                          <w:u w:val="single"/>
                        </w:rPr>
                      </w:pPr>
                      <w:r>
                        <w:rPr>
                          <w:rFonts w:ascii="Comic Sans MS" w:hAnsi="Comic Sans MS" w:cs="Comic Sans MS"/>
                          <w:b/>
                          <w:bCs/>
                          <w:color w:val="FF0000"/>
                          <w:sz w:val="20"/>
                          <w:szCs w:val="20"/>
                        </w:rPr>
                        <w:t>CHANGES FOR PIZZA DINE-IN NIGHT</w:t>
                      </w:r>
                      <w:r>
                        <w:rPr>
                          <w:rFonts w:ascii="Comic Sans MS" w:hAnsi="Comic Sans MS" w:cs="Comic Sans MS"/>
                          <w:b/>
                          <w:bCs/>
                          <w:color w:val="FF0000"/>
                          <w:sz w:val="20"/>
                          <w:szCs w:val="20"/>
                          <w:u w:val="single"/>
                        </w:rPr>
                        <w:t xml:space="preserve"> STARTING ON JULY 22</w:t>
                      </w:r>
                    </w:p>
                    <w:p w:rsidR="00E944DF" w:rsidRDefault="00E944DF">
                      <w:pPr>
                        <w:spacing w:line="200" w:lineRule="exact"/>
                        <w:jc w:val="center"/>
                        <w:rPr>
                          <w:rFonts w:ascii="Comic Sans MS" w:hAnsi="Comic Sans MS" w:cs="Comic Sans MS"/>
                          <w:b/>
                          <w:bCs/>
                          <w:color w:val="FF0000"/>
                          <w:sz w:val="10"/>
                          <w:szCs w:val="10"/>
                          <w:u w:val="single"/>
                        </w:rPr>
                      </w:pPr>
                    </w:p>
                    <w:p w:rsidR="00E944DF" w:rsidRDefault="00E944DF">
                      <w:pPr>
                        <w:spacing w:line="200" w:lineRule="exact"/>
                        <w:jc w:val="center"/>
                        <w:rPr>
                          <w:rFonts w:ascii="Tahoma" w:hAnsi="Tahoma" w:cs="Tahoma"/>
                          <w:sz w:val="20"/>
                          <w:szCs w:val="20"/>
                        </w:rPr>
                      </w:pPr>
                      <w:r>
                        <w:rPr>
                          <w:rStyle w:val="Strong"/>
                          <w:rFonts w:ascii="Tahoma" w:hAnsi="Tahoma" w:cs="Tahoma"/>
                          <w:sz w:val="20"/>
                          <w:szCs w:val="20"/>
                        </w:rPr>
                        <w:t>ADULT PRICES WILL INCREASE BY $1.00</w:t>
                      </w:r>
                      <w:r>
                        <w:rPr>
                          <w:rFonts w:ascii="Tahoma" w:hAnsi="Tahoma" w:cs="Tahoma"/>
                          <w:sz w:val="20"/>
                          <w:szCs w:val="20"/>
                        </w:rPr>
                        <w:t xml:space="preserve">, AND </w:t>
                      </w:r>
                    </w:p>
                    <w:p w:rsidR="00E944DF" w:rsidRDefault="00E944DF">
                      <w:pPr>
                        <w:spacing w:line="200" w:lineRule="exact"/>
                        <w:jc w:val="center"/>
                        <w:rPr>
                          <w:rFonts w:ascii="Tahoma" w:hAnsi="Tahoma" w:cs="Tahoma"/>
                          <w:sz w:val="20"/>
                          <w:szCs w:val="20"/>
                        </w:rPr>
                      </w:pPr>
                      <w:r>
                        <w:rPr>
                          <w:rFonts w:ascii="Tahoma" w:hAnsi="Tahoma" w:cs="Tahoma"/>
                          <w:b/>
                          <w:bCs/>
                          <w:sz w:val="20"/>
                          <w:szCs w:val="20"/>
                        </w:rPr>
                        <w:t>WE WILL</w:t>
                      </w:r>
                      <w:r>
                        <w:rPr>
                          <w:rFonts w:ascii="Tahoma" w:hAnsi="Tahoma" w:cs="Tahoma"/>
                          <w:sz w:val="20"/>
                          <w:szCs w:val="20"/>
                        </w:rPr>
                        <w:t xml:space="preserve"> </w:t>
                      </w:r>
                      <w:r>
                        <w:rPr>
                          <w:rStyle w:val="Strong"/>
                          <w:rFonts w:ascii="Tahoma" w:hAnsi="Tahoma" w:cs="Tahoma"/>
                          <w:sz w:val="20"/>
                          <w:szCs w:val="20"/>
                        </w:rPr>
                        <w:t>BEGIN TAKING CREDIT CARD PAYMENTS</w:t>
                      </w:r>
                      <w:r>
                        <w:rPr>
                          <w:rFonts w:ascii="Tahoma" w:hAnsi="Tahoma" w:cs="Tahoma"/>
                          <w:sz w:val="20"/>
                          <w:szCs w:val="20"/>
                        </w:rPr>
                        <w:t>. CHILDREN'S PRICES WILL REMAIN AT $6.00 FOR KIDS 4-10; FREE TO KIDS 3 &amp; UNDER!</w:t>
                      </w:r>
                    </w:p>
                    <w:p w:rsidR="00E944DF" w:rsidRDefault="00E944DF">
                      <w:pPr>
                        <w:spacing w:line="200" w:lineRule="exact"/>
                        <w:jc w:val="center"/>
                        <w:rPr>
                          <w:rFonts w:ascii="Tahoma" w:hAnsi="Tahoma" w:cs="Tahoma"/>
                          <w:sz w:val="20"/>
                          <w:szCs w:val="20"/>
                        </w:rPr>
                      </w:pPr>
                    </w:p>
                    <w:p w:rsidR="00E944DF" w:rsidRDefault="00E944DF">
                      <w:pPr>
                        <w:spacing w:line="200" w:lineRule="exact"/>
                        <w:jc w:val="center"/>
                        <w:rPr>
                          <w:rFonts w:ascii="Tahoma" w:hAnsi="Tahoma" w:cs="Tahoma"/>
                          <w:color w:val="009A46"/>
                          <w:sz w:val="20"/>
                          <w:szCs w:val="20"/>
                        </w:rPr>
                      </w:pPr>
                      <w:r>
                        <w:rPr>
                          <w:rStyle w:val="Strong"/>
                          <w:rFonts w:ascii="Tahoma" w:hAnsi="Tahoma" w:cs="Tahoma"/>
                          <w:color w:val="009A46"/>
                          <w:sz w:val="20"/>
                          <w:szCs w:val="20"/>
                          <w:u w:val="single"/>
                        </w:rPr>
                        <w:t>FIRST PRICE INCREASE SINCE 2007!!!</w:t>
                      </w:r>
                    </w:p>
                  </w:txbxContent>
                </v:textbox>
              </v:shape>
            </v:group>
            <v:shape id="_x0000_s1056" type="#_x0000_t202" style="position:absolute;left:16;top:-173;width:5337;height:8342" o:regroupid="94" fillcolor="#f2dbdb" strokecolor="#943634" strokeweight="6pt">
              <v:textbox style="mso-next-textbox:#_x0000_s1056">
                <w:txbxContent>
                  <w:p w:rsidR="00E944DF" w:rsidRDefault="00E944DF">
                    <w:pPr>
                      <w:spacing w:after="240"/>
                      <w:jc w:val="center"/>
                      <w:rPr>
                        <w:rFonts w:ascii="Times New Roman" w:hAnsi="Times New Roman" w:cs="Times New Roman"/>
                        <w:b/>
                        <w:bCs/>
                        <w:sz w:val="6"/>
                        <w:szCs w:val="6"/>
                        <w:u w:val="single"/>
                      </w:rPr>
                    </w:pPr>
                  </w:p>
                  <w:p w:rsidR="00E944DF" w:rsidRDefault="00E944DF">
                    <w:pPr>
                      <w:pStyle w:val="Heading6"/>
                      <w:rPr>
                        <w:rFonts w:ascii="Times New Roman" w:hAnsi="Times New Roman" w:cs="Times New Roman"/>
                        <w:i/>
                        <w:iCs/>
                        <w:color w:val="C00000"/>
                        <w:sz w:val="10"/>
                        <w:szCs w:val="10"/>
                      </w:rPr>
                    </w:pPr>
                    <w:r>
                      <w:t>Stump the Rabbi</w:t>
                    </w:r>
                  </w:p>
                  <w:p w:rsidR="00E944DF" w:rsidRDefault="00E944DF">
                    <w:pPr>
                      <w:spacing w:after="240"/>
                      <w:rPr>
                        <w:rFonts w:ascii="Times New Roman" w:hAnsi="Times New Roman" w:cs="Times New Roman"/>
                        <w:b/>
                        <w:bCs/>
                        <w:i/>
                        <w:iCs/>
                        <w:sz w:val="16"/>
                        <w:szCs w:val="16"/>
                      </w:rPr>
                    </w:pPr>
                    <w:r>
                      <w:rPr>
                        <w:sz w:val="22"/>
                        <w:szCs w:val="22"/>
                      </w:rPr>
                      <w:t xml:space="preserve">Ask Rabbi Smason questions about Judaism.   Ask in person, by phone or by email at: </w:t>
                    </w:r>
                    <w:hyperlink r:id="rId20" w:history="1">
                      <w:r>
                        <w:rPr>
                          <w:rStyle w:val="Hyperlink"/>
                          <w:rFonts w:ascii="Arial" w:hAnsi="Arial" w:cs="Arial"/>
                          <w:sz w:val="22"/>
                          <w:szCs w:val="22"/>
                        </w:rPr>
                        <w:t>Pepshort613@gmail.com</w:t>
                      </w:r>
                    </w:hyperlink>
                  </w:p>
                  <w:p w:rsidR="00E944DF" w:rsidRDefault="00E944DF">
                    <w:pPr>
                      <w:autoSpaceDE w:val="0"/>
                      <w:autoSpaceDN w:val="0"/>
                      <w:adjustRightInd w:val="0"/>
                      <w:rPr>
                        <w:color w:val="000080"/>
                        <w:sz w:val="22"/>
                        <w:szCs w:val="22"/>
                      </w:rPr>
                    </w:pPr>
                    <w:r>
                      <w:rPr>
                        <w:b/>
                        <w:bCs/>
                        <w:i/>
                        <w:iCs/>
                        <w:sz w:val="22"/>
                        <w:szCs w:val="22"/>
                        <w:u w:val="single"/>
                      </w:rPr>
                      <w:t>Question</w:t>
                    </w:r>
                    <w:r>
                      <w:rPr>
                        <w:b/>
                        <w:bCs/>
                        <w:i/>
                        <w:iCs/>
                        <w:sz w:val="22"/>
                        <w:szCs w:val="22"/>
                      </w:rPr>
                      <w:t>:</w:t>
                    </w:r>
                    <w:r>
                      <w:rPr>
                        <w:b/>
                        <w:bCs/>
                        <w:sz w:val="22"/>
                        <w:szCs w:val="22"/>
                      </w:rPr>
                      <w:t xml:space="preserve">   </w:t>
                    </w:r>
                    <w:r>
                      <w:rPr>
                        <w:color w:val="000080"/>
                        <w:sz w:val="22"/>
                        <w:szCs w:val="22"/>
                      </w:rPr>
                      <w:t>What is 'Duchaning'?</w:t>
                    </w:r>
                  </w:p>
                  <w:p w:rsidR="00E944DF" w:rsidRDefault="00E944DF">
                    <w:pPr>
                      <w:rPr>
                        <w:rFonts w:ascii="Times New Roman" w:hAnsi="Times New Roman" w:cs="Times New Roman"/>
                        <w:sz w:val="22"/>
                        <w:szCs w:val="22"/>
                      </w:rPr>
                    </w:pPr>
                  </w:p>
                  <w:p w:rsidR="00E944DF" w:rsidRDefault="00E944DF">
                    <w:pPr>
                      <w:autoSpaceDE w:val="0"/>
                      <w:autoSpaceDN w:val="0"/>
                      <w:adjustRightInd w:val="0"/>
                      <w:rPr>
                        <w:color w:val="000080"/>
                        <w:sz w:val="22"/>
                        <w:szCs w:val="22"/>
                      </w:rPr>
                    </w:pPr>
                    <w:r>
                      <w:rPr>
                        <w:b/>
                        <w:bCs/>
                        <w:i/>
                        <w:iCs/>
                        <w:sz w:val="22"/>
                        <w:szCs w:val="22"/>
                        <w:u w:val="single"/>
                      </w:rPr>
                      <w:t>Answer</w:t>
                    </w:r>
                    <w:r>
                      <w:rPr>
                        <w:b/>
                        <w:bCs/>
                        <w:i/>
                        <w:iCs/>
                        <w:sz w:val="22"/>
                        <w:szCs w:val="22"/>
                      </w:rPr>
                      <w:t>:</w:t>
                    </w:r>
                    <w:r>
                      <w:rPr>
                        <w:b/>
                        <w:bCs/>
                        <w:sz w:val="22"/>
                        <w:szCs w:val="22"/>
                      </w:rPr>
                      <w:t xml:space="preserve">  </w:t>
                    </w:r>
                    <w:r>
                      <w:rPr>
                        <w:sz w:val="22"/>
                        <w:szCs w:val="22"/>
                      </w:rPr>
                      <w:t xml:space="preserve"> </w:t>
                    </w:r>
                    <w:r>
                      <w:rPr>
                        <w:color w:val="000080"/>
                        <w:sz w:val="22"/>
                        <w:szCs w:val="22"/>
                      </w:rPr>
                      <w:t>Birkas Kohanim, is the blessing given to the congregation by the Kohanim.  Birkas Kohanim is also known in Hebrew as Nesias Kapayim, the raising of the hands.  It is also known as Duchanen (or, Duchaning), from the Yiddish word dukhan -- platform -- because the blessing should be given from a raised area.</w:t>
                    </w:r>
                  </w:p>
                  <w:p w:rsidR="00E944DF" w:rsidRDefault="00E944DF">
                    <w:pPr>
                      <w:autoSpaceDE w:val="0"/>
                      <w:autoSpaceDN w:val="0"/>
                      <w:adjustRightInd w:val="0"/>
                      <w:rPr>
                        <w:color w:val="000080"/>
                        <w:sz w:val="22"/>
                        <w:szCs w:val="22"/>
                      </w:rPr>
                    </w:pPr>
                    <w:r>
                      <w:rPr>
                        <w:color w:val="000080"/>
                        <w:sz w:val="22"/>
                        <w:szCs w:val="22"/>
                      </w:rPr>
                      <w:t>There are various customs as to when Birkas Kohanim is performed.  In Israel, Birkas Kohanim is traditionally performed daily during the repetition of the Shachris Amida, and on Shabbos and Yom Tov during the repetition of the Musaf Amida.  In the Diaspora, Ashkenazic communities perform Birkas Kohanim only on Yom Tov.  Based upon Numbers 6:23-27 where Aaron and his sons bless Bnai Yisrael, Birkas Kohanim can only be per-formed by male Kohanim above the age of 13.  When listening to Birkas Kohanim, it is customary to spread one's tallis over one's head so as not to look at the Kohanim.  If a man has children, they will come under his tallis to be blessed, even if they are quite old.</w:t>
                    </w:r>
                  </w:p>
                  <w:p w:rsidR="00E944DF" w:rsidRDefault="00E944DF">
                    <w:pPr>
                      <w:spacing w:after="240"/>
                      <w:rPr>
                        <w:rFonts w:ascii="Times New Roman" w:hAnsi="Times New Roman" w:cs="Times New Roman"/>
                        <w:sz w:val="22"/>
                        <w:szCs w:val="22"/>
                      </w:rPr>
                    </w:pPr>
                  </w:p>
                </w:txbxContent>
              </v:textbox>
            </v:shape>
            <v:group id="_x0000_s1057" style="position:absolute;left:16;top:8563;width:5417;height:5187" coordorigin="16,8563" coordsize="5417,5187">
              <v:shape id="_x0000_s1058" type="#_x0000_t202" style="position:absolute;left:16;top:8563;width:5417;height:5187" o:regroupid="96" fillcolor="#f2efce" strokecolor="red" strokeweight="3.75pt">
                <v:textbox style="mso-next-textbox:#_x0000_s1058">
                  <w:txbxContent>
                    <w:p w:rsidR="00E944DF" w:rsidRDefault="00E944DF">
                      <w:pPr>
                        <w:rPr>
                          <w:rFonts w:ascii="Times New Roman" w:hAnsi="Times New Roman" w:cs="Times New Roman"/>
                        </w:rPr>
                      </w:pPr>
                    </w:p>
                  </w:txbxContent>
                </v:textbox>
              </v:shape>
              <v:shape id="_x0000_s1059" type="#_x0000_t202" style="position:absolute;left:129;top:8653;width:5220;height:5007" o:regroupid="96" fillcolor="#f3f1d1" strokecolor="red" strokeweight="1pt">
                <v:textbox style="mso-next-textbox:#_x0000_s1059">
                  <w:txbxContent>
                    <w:p w:rsidR="00E944DF" w:rsidRDefault="00E944DF">
                      <w:pPr>
                        <w:spacing w:before="100" w:beforeAutospacing="1" w:after="100" w:afterAutospacing="1" w:line="288" w:lineRule="auto"/>
                        <w:ind w:left="1440"/>
                        <w:rPr>
                          <w:rFonts w:ascii="Kristen ITC" w:hAnsi="Kristen ITC" w:cs="Kristen ITC"/>
                          <w:b/>
                          <w:bCs/>
                          <w:color w:val="C00000"/>
                        </w:rPr>
                      </w:pPr>
                      <w:r>
                        <w:rPr>
                          <w:rFonts w:ascii="Kristen ITC" w:hAnsi="Kristen ITC" w:cs="Kristen ITC"/>
                          <w:b/>
                          <w:bCs/>
                          <w:color w:val="C00000"/>
                        </w:rPr>
                        <w:t xml:space="preserve">PIZZA PIZZA  PIZZA </w:t>
                      </w:r>
                    </w:p>
                    <w:p w:rsidR="00E944DF" w:rsidRDefault="00E944DF">
                      <w:pPr>
                        <w:spacing w:before="100" w:beforeAutospacing="1" w:after="100" w:afterAutospacing="1" w:line="288" w:lineRule="auto"/>
                        <w:ind w:left="1440"/>
                        <w:rPr>
                          <w:rFonts w:ascii="Kristen ITC" w:hAnsi="Kristen ITC" w:cs="Kristen ITC"/>
                          <w:b/>
                          <w:bCs/>
                          <w:color w:val="C00000"/>
                        </w:rPr>
                      </w:pPr>
                      <w:r>
                        <w:rPr>
                          <w:rFonts w:ascii="Kristen ITC" w:hAnsi="Kristen ITC" w:cs="Kristen ITC"/>
                          <w:b/>
                          <w:bCs/>
                          <w:color w:val="C00000"/>
                        </w:rPr>
                        <w:t>at NHBZ!!!</w:t>
                      </w:r>
                    </w:p>
                    <w:p w:rsidR="00E944DF" w:rsidRDefault="00E944DF">
                      <w:pPr>
                        <w:spacing w:line="280" w:lineRule="exact"/>
                        <w:jc w:val="center"/>
                        <w:rPr>
                          <w:rFonts w:ascii="Comic Sans MS" w:hAnsi="Comic Sans MS" w:cs="Comic Sans MS"/>
                          <w:b/>
                          <w:bCs/>
                          <w:sz w:val="26"/>
                          <w:szCs w:val="26"/>
                        </w:rPr>
                      </w:pPr>
                      <w:r>
                        <w:rPr>
                          <w:rFonts w:ascii="Comic Sans MS" w:hAnsi="Comic Sans MS" w:cs="Comic Sans MS"/>
                          <w:b/>
                          <w:bCs/>
                          <w:sz w:val="26"/>
                          <w:szCs w:val="26"/>
                        </w:rPr>
                        <w:t>Lion's Den</w:t>
                      </w:r>
                      <w:r>
                        <w:rPr>
                          <w:rFonts w:ascii="Comic Sans MS" w:hAnsi="Comic Sans MS" w:cs="Comic Sans MS"/>
                          <w:b/>
                          <w:bCs/>
                          <w:color w:val="0000FF"/>
                          <w:sz w:val="26"/>
                          <w:szCs w:val="26"/>
                        </w:rPr>
                        <w:t xml:space="preserve"> DINE- IN </w:t>
                      </w:r>
                      <w:r>
                        <w:rPr>
                          <w:rFonts w:ascii="Comic Sans MS" w:hAnsi="Comic Sans MS" w:cs="Comic Sans MS"/>
                          <w:b/>
                          <w:bCs/>
                          <w:sz w:val="26"/>
                          <w:szCs w:val="26"/>
                        </w:rPr>
                        <w:t>Pizza Night</w:t>
                      </w:r>
                    </w:p>
                    <w:p w:rsidR="00E944DF" w:rsidRDefault="00E944DF">
                      <w:pPr>
                        <w:spacing w:line="280" w:lineRule="exact"/>
                        <w:jc w:val="center"/>
                        <w:rPr>
                          <w:rFonts w:ascii="Comic Sans MS" w:hAnsi="Comic Sans MS" w:cs="Comic Sans MS"/>
                          <w:b/>
                          <w:bCs/>
                          <w:color w:val="0000FF"/>
                          <w:sz w:val="26"/>
                          <w:szCs w:val="26"/>
                        </w:rPr>
                      </w:pPr>
                      <w:r>
                        <w:rPr>
                          <w:rFonts w:ascii="Comic Sans MS" w:hAnsi="Comic Sans MS" w:cs="Comic Sans MS"/>
                          <w:b/>
                          <w:bCs/>
                          <w:color w:val="0000FF"/>
                          <w:sz w:val="26"/>
                          <w:szCs w:val="26"/>
                        </w:rPr>
                        <w:t>SUNDAY, JUNE 24 !!</w:t>
                      </w:r>
                    </w:p>
                    <w:p w:rsidR="00E944DF" w:rsidRDefault="00E944DF">
                      <w:pPr>
                        <w:spacing w:line="300" w:lineRule="auto"/>
                        <w:jc w:val="center"/>
                        <w:rPr>
                          <w:rFonts w:ascii="Comic Sans MS" w:hAnsi="Comic Sans MS" w:cs="Comic Sans MS"/>
                          <w:b/>
                          <w:bCs/>
                        </w:rPr>
                      </w:pPr>
                      <w:r>
                        <w:rPr>
                          <w:rFonts w:ascii="Comic Sans MS" w:hAnsi="Comic Sans MS" w:cs="Comic Sans MS"/>
                          <w:b/>
                          <w:bCs/>
                        </w:rPr>
                        <w:t>5:00 pm - 7:00 pm</w:t>
                      </w:r>
                    </w:p>
                    <w:p w:rsidR="00E944DF" w:rsidRDefault="00E944DF">
                      <w:pPr>
                        <w:spacing w:line="192" w:lineRule="auto"/>
                        <w:jc w:val="center"/>
                        <w:rPr>
                          <w:rFonts w:ascii="Comic Sans MS" w:hAnsi="Comic Sans MS" w:cs="Comic Sans MS"/>
                          <w:b/>
                          <w:bCs/>
                        </w:rPr>
                      </w:pPr>
                      <w:r>
                        <w:rPr>
                          <w:rFonts w:ascii="Comic Sans MS" w:hAnsi="Comic Sans MS" w:cs="Comic Sans MS"/>
                          <w:b/>
                          <w:bCs/>
                        </w:rPr>
                        <w:t xml:space="preserve">All-You-Can-Eat Buffet of </w:t>
                      </w:r>
                    </w:p>
                    <w:p w:rsidR="00E944DF" w:rsidRDefault="00E944DF">
                      <w:pPr>
                        <w:spacing w:line="192" w:lineRule="auto"/>
                        <w:jc w:val="center"/>
                        <w:rPr>
                          <w:rFonts w:ascii="Comic Sans MS" w:hAnsi="Comic Sans MS" w:cs="Comic Sans MS"/>
                          <w:b/>
                          <w:bCs/>
                        </w:rPr>
                      </w:pPr>
                      <w:r>
                        <w:rPr>
                          <w:rFonts w:ascii="Comic Sans MS" w:hAnsi="Comic Sans MS" w:cs="Comic Sans MS"/>
                          <w:b/>
                          <w:bCs/>
                        </w:rPr>
                        <w:t xml:space="preserve">Pizza, Spaghetti, Garlic Bread &amp; Salad </w:t>
                      </w:r>
                    </w:p>
                    <w:p w:rsidR="00E944DF" w:rsidRDefault="00E944DF">
                      <w:pPr>
                        <w:spacing w:line="192" w:lineRule="auto"/>
                        <w:jc w:val="center"/>
                        <w:rPr>
                          <w:rFonts w:ascii="Comic Sans MS" w:hAnsi="Comic Sans MS" w:cs="Comic Sans MS"/>
                          <w:b/>
                          <w:bCs/>
                        </w:rPr>
                      </w:pPr>
                      <w:r>
                        <w:rPr>
                          <w:rFonts w:ascii="Comic Sans MS" w:hAnsi="Comic Sans MS" w:cs="Comic Sans MS"/>
                          <w:b/>
                          <w:bCs/>
                        </w:rPr>
                        <w:t>plus Dessert &amp; Beverage</w:t>
                      </w:r>
                    </w:p>
                    <w:p w:rsidR="00E944DF" w:rsidRDefault="00E944DF">
                      <w:pPr>
                        <w:jc w:val="center"/>
                        <w:rPr>
                          <w:rFonts w:ascii="Comic Sans MS" w:hAnsi="Comic Sans MS" w:cs="Comic Sans MS"/>
                          <w:sz w:val="10"/>
                          <w:szCs w:val="10"/>
                        </w:rPr>
                      </w:pPr>
                    </w:p>
                    <w:p w:rsidR="00E944DF" w:rsidRDefault="00E944DF">
                      <w:pPr>
                        <w:spacing w:line="280" w:lineRule="exact"/>
                        <w:ind w:left="180"/>
                        <w:rPr>
                          <w:rFonts w:ascii="Comic Sans MS" w:hAnsi="Comic Sans MS" w:cs="Comic Sans MS"/>
                          <w:b/>
                          <w:bCs/>
                        </w:rPr>
                      </w:pPr>
                      <w:r>
                        <w:rPr>
                          <w:rFonts w:ascii="Comic Sans MS" w:hAnsi="Comic Sans MS" w:cs="Comic Sans MS"/>
                          <w:b/>
                          <w:bCs/>
                        </w:rPr>
                        <w:t>Kids 3 &amp; under FREE</w:t>
                      </w:r>
                    </w:p>
                    <w:p w:rsidR="00E944DF" w:rsidRDefault="00E944DF">
                      <w:pPr>
                        <w:spacing w:line="280" w:lineRule="exact"/>
                        <w:ind w:left="180"/>
                        <w:rPr>
                          <w:rFonts w:ascii="Comic Sans MS" w:hAnsi="Comic Sans MS" w:cs="Comic Sans MS"/>
                          <w:b/>
                          <w:bCs/>
                        </w:rPr>
                      </w:pPr>
                      <w:r>
                        <w:rPr>
                          <w:rFonts w:ascii="Comic Sans MS" w:hAnsi="Comic Sans MS" w:cs="Comic Sans MS"/>
                          <w:b/>
                          <w:bCs/>
                        </w:rPr>
                        <w:t xml:space="preserve">Kids 4-10: $6.00    </w:t>
                      </w:r>
                    </w:p>
                    <w:p w:rsidR="00E944DF" w:rsidRDefault="00E944DF">
                      <w:pPr>
                        <w:spacing w:line="280" w:lineRule="exact"/>
                        <w:ind w:left="180"/>
                        <w:rPr>
                          <w:rFonts w:ascii="Comic Sans MS" w:hAnsi="Comic Sans MS" w:cs="Comic Sans MS"/>
                          <w:b/>
                          <w:bCs/>
                        </w:rPr>
                      </w:pPr>
                      <w:r>
                        <w:rPr>
                          <w:rFonts w:ascii="Comic Sans MS" w:hAnsi="Comic Sans MS" w:cs="Comic Sans MS"/>
                          <w:b/>
                          <w:bCs/>
                        </w:rPr>
                        <w:t>Adults: $10.00</w:t>
                      </w:r>
                    </w:p>
                    <w:p w:rsidR="00E944DF" w:rsidRDefault="00E944DF">
                      <w:pPr>
                        <w:jc w:val="center"/>
                        <w:rPr>
                          <w:rFonts w:ascii="Comic Sans MS" w:hAnsi="Comic Sans MS" w:cs="Comic Sans MS"/>
                          <w:b/>
                          <w:bCs/>
                          <w:color w:val="C00000"/>
                          <w:sz w:val="26"/>
                          <w:szCs w:val="26"/>
                        </w:rPr>
                      </w:pPr>
                      <w:r>
                        <w:rPr>
                          <w:rFonts w:ascii="Comic Sans MS" w:hAnsi="Comic Sans MS" w:cs="Comic Sans MS"/>
                          <w:b/>
                          <w:bCs/>
                          <w:color w:val="C00000"/>
                          <w:sz w:val="26"/>
                          <w:szCs w:val="26"/>
                        </w:rPr>
                        <w:t xml:space="preserve">Next Carry-Out Night </w:t>
                      </w:r>
                    </w:p>
                    <w:p w:rsidR="00E944DF" w:rsidRDefault="00E944DF">
                      <w:pPr>
                        <w:jc w:val="center"/>
                        <w:rPr>
                          <w:rFonts w:ascii="Comic Sans MS" w:hAnsi="Comic Sans MS" w:cs="Comic Sans MS"/>
                          <w:b/>
                          <w:bCs/>
                          <w:color w:val="C00000"/>
                          <w:sz w:val="26"/>
                          <w:szCs w:val="26"/>
                        </w:rPr>
                      </w:pPr>
                      <w:r>
                        <w:rPr>
                          <w:rFonts w:ascii="Comic Sans MS" w:hAnsi="Comic Sans MS" w:cs="Comic Sans MS"/>
                          <w:b/>
                          <w:bCs/>
                          <w:color w:val="C00000"/>
                          <w:sz w:val="26"/>
                          <w:szCs w:val="26"/>
                        </w:rPr>
                        <w:t>WEDNESDAY, JULY 11</w:t>
                      </w:r>
                    </w:p>
                    <w:p w:rsidR="00E944DF" w:rsidRDefault="00E944DF">
                      <w:pPr>
                        <w:rPr>
                          <w:rFonts w:ascii="Times New Roman" w:hAnsi="Times New Roman" w:cs="Times New Roman"/>
                          <w:i/>
                          <w:iCs/>
                        </w:rPr>
                      </w:pPr>
                    </w:p>
                    <w:p w:rsidR="00E944DF" w:rsidRDefault="00E944DF">
                      <w:pPr>
                        <w:rPr>
                          <w:rFonts w:ascii="Wingdings" w:hAnsi="Wingdings" w:cs="Wingdings"/>
                        </w:rPr>
                      </w:pPr>
                    </w:p>
                  </w:txbxContent>
                </v:textbox>
              </v:shape>
            </v:group>
            <v:group id="_x0000_s1060" style="position:absolute;left:62;top:8529;width:5190;height:4171" coordorigin="62,8529" coordsize="5190,4171">
              <v:shape id="_x0000_s1061" type="#_x0000_t75" style="position:absolute;left:62;top:8529;width:1576;height:1493" o:regroupid="95">
                <v:imagedata r:id="rId21" o:title=""/>
              </v:shape>
              <v:shape id="_x0000_s1062" type="#_x0000_t75" style="position:absolute;left:3766;top:11568;width:1486;height:1132" o:regroupid="95">
                <v:imagedata r:id="rId22" o:title=""/>
              </v:shape>
            </v:group>
            <v:shape id="_x0000_s1063" type="#_x0000_t202" style="position:absolute;left:5704;top:-211;width:5447;height:11347" o:regroupid="94" filled="f" strokecolor="#365f91" strokeweight="4.5pt">
              <v:stroke linestyle="thinThick"/>
              <v:textbox style="mso-next-textbox:#_x0000_s1063">
                <w:txbxContent>
                  <w:p w:rsidR="00E944DF" w:rsidRDefault="00E944DF">
                    <w:pPr>
                      <w:rPr>
                        <w:b/>
                        <w:bCs/>
                        <w:sz w:val="20"/>
                        <w:szCs w:val="20"/>
                      </w:rPr>
                    </w:pPr>
                    <w:r>
                      <w:rPr>
                        <w:b/>
                        <w:bCs/>
                        <w:sz w:val="28"/>
                        <w:szCs w:val="28"/>
                        <w:u w:val="single"/>
                      </w:rPr>
                      <w:t>Getting to Know You</w:t>
                    </w:r>
                    <w:r>
                      <w:rPr>
                        <w:b/>
                        <w:bCs/>
                      </w:rPr>
                      <w:t xml:space="preserve">  </w:t>
                    </w:r>
                    <w:r>
                      <w:rPr>
                        <w:b/>
                        <w:bCs/>
                        <w:sz w:val="20"/>
                        <w:szCs w:val="20"/>
                      </w:rPr>
                      <w:t xml:space="preserve"> </w:t>
                    </w:r>
                  </w:p>
                  <w:p w:rsidR="00E944DF" w:rsidRDefault="00E944DF">
                    <w:pPr>
                      <w:ind w:firstLine="720"/>
                      <w:rPr>
                        <w:b/>
                        <w:bCs/>
                        <w:sz w:val="20"/>
                        <w:szCs w:val="20"/>
                      </w:rPr>
                    </w:pPr>
                    <w:r>
                      <w:rPr>
                        <w:b/>
                        <w:bCs/>
                        <w:sz w:val="20"/>
                        <w:szCs w:val="20"/>
                      </w:rPr>
                      <w:t>by Roving Reporter Robin Rickerman</w:t>
                    </w:r>
                  </w:p>
                  <w:p w:rsidR="00E944DF" w:rsidRDefault="00E944DF">
                    <w:pPr>
                      <w:rPr>
                        <w:b/>
                        <w:bCs/>
                        <w:i/>
                        <w:iCs/>
                        <w:sz w:val="20"/>
                        <w:szCs w:val="20"/>
                      </w:rPr>
                    </w:pPr>
                    <w:r>
                      <w:rPr>
                        <w:b/>
                        <w:bCs/>
                        <w:sz w:val="20"/>
                        <w:szCs w:val="20"/>
                      </w:rPr>
                      <w:t>This week featuring</w:t>
                    </w:r>
                    <w:r>
                      <w:rPr>
                        <w:b/>
                        <w:bCs/>
                        <w:i/>
                        <w:iCs/>
                        <w:sz w:val="20"/>
                        <w:szCs w:val="20"/>
                      </w:rPr>
                      <w:t xml:space="preserve"> Kenny Bressler.</w:t>
                    </w:r>
                  </w:p>
                  <w:p w:rsidR="00E944DF" w:rsidRDefault="00E944DF">
                    <w:pPr>
                      <w:rPr>
                        <w:sz w:val="20"/>
                        <w:szCs w:val="20"/>
                      </w:rPr>
                    </w:pPr>
                  </w:p>
                  <w:p w:rsidR="00E944DF" w:rsidRDefault="00E944DF">
                    <w:pPr>
                      <w:pStyle w:val="BodyTextIndent2"/>
                    </w:pPr>
                  </w:p>
                  <w:p w:rsidR="00E944DF" w:rsidRDefault="00E944DF">
                    <w:pPr>
                      <w:pStyle w:val="BodyTextIndent2"/>
                    </w:pPr>
                    <w:r>
                      <w:t xml:space="preserve">Tell me a bit about your family history.  </w:t>
                    </w:r>
                  </w:p>
                  <w:p w:rsidR="00E944DF" w:rsidRDefault="00E944DF">
                    <w:pPr>
                      <w:ind w:left="2460"/>
                      <w:rPr>
                        <w:rFonts w:ascii="Times New Roman" w:hAnsi="Times New Roman" w:cs="Times New Roman"/>
                        <w:color w:val="1F497D"/>
                        <w:sz w:val="20"/>
                        <w:szCs w:val="20"/>
                      </w:rPr>
                    </w:pPr>
                    <w:r>
                      <w:rPr>
                        <w:color w:val="1F497D"/>
                        <w:sz w:val="20"/>
                        <w:szCs w:val="20"/>
                      </w:rPr>
                      <w:t xml:space="preserve">My father's parents were from Russia, my Mother’s parents were born here, and I was raised in St. Louis.  My wife's family is from Dayton, Ohio.  My older brother and </w:t>
                    </w:r>
                  </w:p>
                  <w:p w:rsidR="00E944DF" w:rsidRDefault="00E944DF">
                    <w:pPr>
                      <w:rPr>
                        <w:rFonts w:ascii="Times New Roman" w:hAnsi="Times New Roman" w:cs="Times New Roman"/>
                        <w:color w:val="1F497D"/>
                        <w:sz w:val="20"/>
                        <w:szCs w:val="20"/>
                      </w:rPr>
                    </w:pPr>
                    <w:r>
                      <w:rPr>
                        <w:color w:val="1F497D"/>
                        <w:sz w:val="20"/>
                        <w:szCs w:val="20"/>
                      </w:rPr>
                      <w:t>sister are twins - Larry and Linda.  My father was VP of Sigma Chemical Company while my mother devoted herself to raising the three of us.  I am married to my loving wife Barb for 30 years and we have two fabulous children – Jamie and Josh.</w:t>
                    </w:r>
                  </w:p>
                  <w:p w:rsidR="00E944DF" w:rsidRDefault="00E944DF">
                    <w:pPr>
                      <w:rPr>
                        <w:sz w:val="8"/>
                        <w:szCs w:val="8"/>
                      </w:rPr>
                    </w:pPr>
                  </w:p>
                  <w:p w:rsidR="00E944DF" w:rsidRDefault="00E944DF">
                    <w:pPr>
                      <w:pStyle w:val="CommentSubject"/>
                      <w:rPr>
                        <w:color w:val="1F497D"/>
                      </w:rPr>
                    </w:pPr>
                    <w:r>
                      <w:t>What is your favorite Jewish Holiday?</w:t>
                    </w:r>
                  </w:p>
                  <w:p w:rsidR="00E944DF" w:rsidRDefault="00E944DF">
                    <w:pPr>
                      <w:rPr>
                        <w:color w:val="1F497D"/>
                        <w:sz w:val="20"/>
                        <w:szCs w:val="20"/>
                      </w:rPr>
                    </w:pPr>
                    <w:r>
                      <w:rPr>
                        <w:color w:val="1F497D"/>
                        <w:sz w:val="20"/>
                        <w:szCs w:val="20"/>
                      </w:rPr>
                      <w:t>Shavuos – you get to try to stay up all night learning and eating cheesecake.</w:t>
                    </w:r>
                  </w:p>
                  <w:p w:rsidR="00E944DF" w:rsidRDefault="00E944DF">
                    <w:pPr>
                      <w:rPr>
                        <w:color w:val="1F497D"/>
                        <w:sz w:val="8"/>
                        <w:szCs w:val="8"/>
                      </w:rPr>
                    </w:pPr>
                  </w:p>
                  <w:p w:rsidR="00E944DF" w:rsidRDefault="00E944DF">
                    <w:pPr>
                      <w:pStyle w:val="CommentSubject"/>
                    </w:pPr>
                    <w:r>
                      <w:t>What is something most people don’t know about you?</w:t>
                    </w:r>
                  </w:p>
                  <w:p w:rsidR="00E944DF" w:rsidRDefault="00E944DF">
                    <w:pPr>
                      <w:rPr>
                        <w:color w:val="1F497D"/>
                        <w:sz w:val="20"/>
                        <w:szCs w:val="20"/>
                      </w:rPr>
                    </w:pPr>
                    <w:r>
                      <w:rPr>
                        <w:color w:val="1F497D"/>
                        <w:sz w:val="20"/>
                        <w:szCs w:val="20"/>
                      </w:rPr>
                      <w:t>I studied architecture in France for a year;  I’m past president of the St. Louis Woodworker’s Guild;  I built Aronot and Mechitzot for seven shuls around the country;  I participated in four Ironman triathlons in Hawaii.   We raised chickens for 14 years, and I enjoy hiking the Appalachian Trail and Shenandoah Park with my friend Jim Pollock.  Oh, and I am a big Star Trek fan – may NHBZ live long and prosper!</w:t>
                    </w:r>
                  </w:p>
                  <w:p w:rsidR="00E944DF" w:rsidRDefault="00E944DF">
                    <w:pPr>
                      <w:rPr>
                        <w:color w:val="1318D3"/>
                        <w:sz w:val="8"/>
                        <w:szCs w:val="8"/>
                      </w:rPr>
                    </w:pPr>
                  </w:p>
                  <w:p w:rsidR="00E944DF" w:rsidRDefault="00E944DF">
                    <w:pPr>
                      <w:pStyle w:val="CommentSubject"/>
                    </w:pPr>
                    <w:r>
                      <w:t xml:space="preserve">How did we become so fortunate to have you so involved at Nusach Hari? </w:t>
                    </w:r>
                  </w:p>
                  <w:p w:rsidR="00E944DF" w:rsidRDefault="00E944DF">
                    <w:pPr>
                      <w:rPr>
                        <w:color w:val="1F497D"/>
                        <w:sz w:val="20"/>
                        <w:szCs w:val="20"/>
                      </w:rPr>
                    </w:pPr>
                    <w:r>
                      <w:rPr>
                        <w:color w:val="1F497D"/>
                        <w:sz w:val="20"/>
                        <w:szCs w:val="20"/>
                      </w:rPr>
                      <w:t>I think it's the other way around – I was the one who was fortunate to find Nusach Hari.  First I attended Rabbi Smason’s Talmud class, then Minyan, then Shabbos services, and. Well. one thing led to another and here I am.  Everyone is warm and welcoming and there are many opportunities to be involved.  Having Linda and Menachem here – my sister and brother-in-law - is an added bonus.</w:t>
                    </w:r>
                  </w:p>
                  <w:p w:rsidR="00E944DF" w:rsidRDefault="00E944DF">
                    <w:pPr>
                      <w:rPr>
                        <w:b/>
                        <w:bCs/>
                        <w:i/>
                        <w:iCs/>
                        <w:sz w:val="8"/>
                        <w:szCs w:val="8"/>
                      </w:rPr>
                    </w:pPr>
                  </w:p>
                  <w:p w:rsidR="00E944DF" w:rsidRDefault="00E944DF">
                    <w:pPr>
                      <w:pStyle w:val="CommentSubject"/>
                    </w:pPr>
                    <w:r>
                      <w:t>If you could travel, ANY WHERE IN THE WORLD, where would you go and what would you do?</w:t>
                    </w:r>
                  </w:p>
                  <w:p w:rsidR="00E944DF" w:rsidRDefault="00E944DF">
                    <w:pPr>
                      <w:rPr>
                        <w:color w:val="1F49AF"/>
                        <w:sz w:val="20"/>
                        <w:szCs w:val="20"/>
                      </w:rPr>
                    </w:pPr>
                    <w:r>
                      <w:rPr>
                        <w:color w:val="1F49AF"/>
                        <w:sz w:val="20"/>
                        <w:szCs w:val="20"/>
                      </w:rPr>
                      <w:t>I lived in a Yeshiva in Jerusalem for a week, but I never went out. I would like to revisit Israel and explore the countryside and the holy sites with my family.</w:t>
                    </w:r>
                  </w:p>
                </w:txbxContent>
              </v:textbox>
            </v:shape>
            <v:shape id="_x0000_s1064" type="#_x0000_t75" style="position:absolute;left:5881;top:1005;width:2345;height:1771">
              <v:imagedata r:id="rId23" o:title=""/>
            </v:shape>
            <w10:wrap type="tight"/>
            <w10:anchorlock/>
          </v:group>
        </w:pict>
      </w:r>
    </w:p>
    <w:p w:rsidR="00E944DF" w:rsidRDefault="00E944DF">
      <w:pPr>
        <w:jc w:val="center"/>
        <w:rPr>
          <w:b/>
          <w:bCs/>
          <w:i/>
          <w:iCs/>
          <w:sz w:val="28"/>
          <w:szCs w:val="28"/>
          <w:u w:val="single"/>
        </w:rPr>
      </w:pPr>
      <w:r>
        <w:rPr>
          <w:noProof/>
        </w:rPr>
        <w:pict>
          <v:group id="_x0000_s1065" style="position:absolute;left:0;text-align:left;margin-left:-6pt;margin-top:0;width:554.4pt;height:688.7pt;z-index:-251658240" coordorigin="2525,1106" coordsize="7200,8944" wrapcoords="-88 -94 -117 15718 -117 20424 -88 21600 21658 21600 21688 -47 10785 -94 -88 -94">
            <o:lock v:ext="edit" aspectratio="t"/>
            <v:shape id="_x0000_s1066" type="#_x0000_t75" style="position:absolute;left:2525;top:1106;width:7200;height:8944" o:preferrelative="f" stroked="t" strokecolor="#d8d8d8">
              <v:fill o:detectmouseclick="t"/>
              <v:path o:extrusionok="t" o:connecttype="none"/>
              <o:lock v:ext="edit" text="t"/>
            </v:shape>
            <v:shape id="_x0000_s1067" type="#_x0000_t75" style="position:absolute;left:8774;top:2077;width:951;height:1637">
              <v:imagedata r:id="rId24" o:title=""/>
            </v:shape>
            <v:shape id="_x0000_s1068" type="#_x0000_t202" style="position:absolute;left:2559;top:1106;width:3509;height:5167" fillcolor="#d6e3bc" strokecolor="#4e6128" strokeweight="6pt">
              <v:stroke linestyle="thickBetweenThin"/>
              <v:textbox style="mso-next-textbox:#_x0000_s1068">
                <w:txbxContent>
                  <w:p w:rsidR="00E944DF" w:rsidRDefault="00E944DF">
                    <w:pPr>
                      <w:jc w:val="center"/>
                      <w:rPr>
                        <w:rFonts w:ascii="Times New Roman" w:hAnsi="Times New Roman" w:cs="Times New Roman"/>
                        <w:b/>
                        <w:bCs/>
                        <w:i/>
                        <w:iCs/>
                        <w:sz w:val="16"/>
                        <w:szCs w:val="16"/>
                        <w:u w:val="single"/>
                      </w:rPr>
                    </w:pPr>
                  </w:p>
                  <w:p w:rsidR="00E944DF" w:rsidRDefault="00E944DF">
                    <w:pPr>
                      <w:jc w:val="center"/>
                      <w:rPr>
                        <w:b/>
                        <w:bCs/>
                        <w:i/>
                        <w:iCs/>
                        <w:sz w:val="40"/>
                        <w:szCs w:val="40"/>
                        <w:u w:val="single"/>
                      </w:rPr>
                    </w:pPr>
                    <w:r>
                      <w:rPr>
                        <w:b/>
                        <w:bCs/>
                        <w:i/>
                        <w:iCs/>
                        <w:sz w:val="40"/>
                        <w:szCs w:val="40"/>
                        <w:u w:val="single"/>
                      </w:rPr>
                      <w:t>The $54,000 Challenge</w:t>
                    </w:r>
                  </w:p>
                  <w:p w:rsidR="00E944DF" w:rsidRDefault="00E944DF">
                    <w:pPr>
                      <w:rPr>
                        <w:rFonts w:ascii="Times New Roman" w:hAnsi="Times New Roman" w:cs="Times New Roman"/>
                      </w:rPr>
                    </w:pPr>
                  </w:p>
                  <w:p w:rsidR="00E944DF" w:rsidRDefault="00E944DF">
                    <w:pPr>
                      <w:jc w:val="center"/>
                      <w:rPr>
                        <w:rFonts w:ascii="Times New Roman" w:hAnsi="Times New Roman" w:cs="Times New Roman"/>
                        <w:b/>
                        <w:bCs/>
                        <w:i/>
                        <w:iCs/>
                        <w:color w:val="632423"/>
                        <w:sz w:val="28"/>
                        <w:szCs w:val="28"/>
                      </w:rPr>
                    </w:pPr>
                    <w:r>
                      <w:rPr>
                        <w:b/>
                        <w:bCs/>
                        <w:i/>
                        <w:iCs/>
                        <w:color w:val="632423"/>
                        <w:sz w:val="28"/>
                        <w:szCs w:val="28"/>
                      </w:rPr>
                      <w:t xml:space="preserve">An anonymous donor has </w:t>
                    </w:r>
                  </w:p>
                  <w:p w:rsidR="00E944DF" w:rsidRDefault="00E944DF">
                    <w:pPr>
                      <w:jc w:val="center"/>
                      <w:rPr>
                        <w:rFonts w:ascii="Times New Roman" w:hAnsi="Times New Roman" w:cs="Times New Roman"/>
                        <w:b/>
                        <w:bCs/>
                        <w:i/>
                        <w:iCs/>
                        <w:color w:val="632423"/>
                        <w:sz w:val="28"/>
                        <w:szCs w:val="28"/>
                      </w:rPr>
                    </w:pPr>
                    <w:r>
                      <w:rPr>
                        <w:b/>
                        <w:bCs/>
                        <w:i/>
                        <w:iCs/>
                        <w:color w:val="632423"/>
                        <w:sz w:val="28"/>
                        <w:szCs w:val="28"/>
                      </w:rPr>
                      <w:t xml:space="preserve">issued a challenge to the </w:t>
                    </w:r>
                  </w:p>
                  <w:p w:rsidR="00E944DF" w:rsidRDefault="00E944DF">
                    <w:pPr>
                      <w:jc w:val="center"/>
                      <w:rPr>
                        <w:b/>
                        <w:bCs/>
                        <w:i/>
                        <w:iCs/>
                        <w:color w:val="632423"/>
                        <w:sz w:val="28"/>
                        <w:szCs w:val="28"/>
                      </w:rPr>
                    </w:pPr>
                    <w:r>
                      <w:rPr>
                        <w:b/>
                        <w:bCs/>
                        <w:i/>
                        <w:iCs/>
                        <w:color w:val="632423"/>
                        <w:sz w:val="28"/>
                        <w:szCs w:val="28"/>
                      </w:rPr>
                      <w:t>Nusach Hari Bnai Zion community:</w:t>
                    </w:r>
                  </w:p>
                  <w:p w:rsidR="00E944DF" w:rsidRDefault="00E944DF">
                    <w:pPr>
                      <w:rPr>
                        <w:rFonts w:ascii="Times New Roman" w:hAnsi="Times New Roman" w:cs="Times New Roman"/>
                        <w:sz w:val="16"/>
                        <w:szCs w:val="16"/>
                      </w:rPr>
                    </w:pPr>
                  </w:p>
                  <w:p w:rsidR="00E944DF" w:rsidRDefault="00E944DF">
                    <w:pPr>
                      <w:rPr>
                        <w:rFonts w:ascii="Times New Roman" w:hAnsi="Times New Roman" w:cs="Times New Roman"/>
                        <w:color w:val="000000"/>
                        <w:sz w:val="22"/>
                        <w:szCs w:val="22"/>
                      </w:rPr>
                    </w:pPr>
                    <w:r>
                      <w:rPr>
                        <w:color w:val="000000"/>
                        <w:sz w:val="22"/>
                        <w:szCs w:val="22"/>
                      </w:rPr>
                      <w:t xml:space="preserve">For every </w:t>
                    </w:r>
                    <w:r>
                      <w:rPr>
                        <w:b/>
                        <w:bCs/>
                        <w:i/>
                        <w:iCs/>
                        <w:color w:val="000000"/>
                        <w:sz w:val="22"/>
                        <w:szCs w:val="22"/>
                      </w:rPr>
                      <w:t xml:space="preserve">new </w:t>
                    </w:r>
                    <w:r>
                      <w:rPr>
                        <w:color w:val="000000"/>
                        <w:sz w:val="22"/>
                        <w:szCs w:val="22"/>
                      </w:rPr>
                      <w:t xml:space="preserve">dollar we raise for the Capital Campaign, this donor will contribute a half dollar, up to a total of $18,000!  That means if we can raise $36,000 of </w:t>
                    </w:r>
                    <w:r>
                      <w:rPr>
                        <w:b/>
                        <w:bCs/>
                        <w:i/>
                        <w:iCs/>
                        <w:color w:val="000000"/>
                        <w:sz w:val="22"/>
                        <w:szCs w:val="22"/>
                      </w:rPr>
                      <w:t xml:space="preserve">new </w:t>
                    </w:r>
                    <w:r>
                      <w:rPr>
                        <w:color w:val="000000"/>
                        <w:sz w:val="22"/>
                        <w:szCs w:val="22"/>
                      </w:rPr>
                      <w:t xml:space="preserve">money for the Capital Campaign, this donor will contribute an </w:t>
                    </w:r>
                    <w:r>
                      <w:rPr>
                        <w:b/>
                        <w:bCs/>
                        <w:i/>
                        <w:iCs/>
                        <w:color w:val="000000"/>
                        <w:sz w:val="22"/>
                        <w:szCs w:val="22"/>
                      </w:rPr>
                      <w:t xml:space="preserve">additional </w:t>
                    </w:r>
                    <w:r>
                      <w:rPr>
                        <w:color w:val="000000"/>
                        <w:sz w:val="22"/>
                        <w:szCs w:val="22"/>
                      </w:rPr>
                      <w:t>$18,000.  Your donation must be at least $250 in order to be matched, and you can pay it out over time.</w:t>
                    </w:r>
                  </w:p>
                  <w:p w:rsidR="00E944DF" w:rsidRDefault="00E944DF">
                    <w:pPr>
                      <w:rPr>
                        <w:rFonts w:ascii="Times New Roman" w:hAnsi="Times New Roman" w:cs="Times New Roman"/>
                        <w:sz w:val="10"/>
                        <w:szCs w:val="10"/>
                      </w:rPr>
                    </w:pPr>
                  </w:p>
                  <w:p w:rsidR="00E944DF" w:rsidRDefault="00E944DF">
                    <w:pPr>
                      <w:rPr>
                        <w:rFonts w:ascii="Times New Roman" w:hAnsi="Times New Roman" w:cs="Times New Roman"/>
                        <w:sz w:val="22"/>
                        <w:szCs w:val="22"/>
                      </w:rPr>
                    </w:pPr>
                    <w:r>
                      <w:rPr>
                        <w:b/>
                        <w:bCs/>
                        <w:i/>
                        <w:iCs/>
                        <w:color w:val="000000"/>
                        <w:sz w:val="22"/>
                        <w:szCs w:val="22"/>
                      </w:rPr>
                      <w:t>Let us rise to this challenge!</w:t>
                    </w:r>
                    <w:r>
                      <w:rPr>
                        <w:sz w:val="22"/>
                        <w:szCs w:val="22"/>
                      </w:rPr>
                      <w:t xml:space="preserve">  If you have not yet contributed to the Capital Campaign, then please do so now</w:t>
                    </w:r>
                    <w:r>
                      <w:rPr>
                        <w:rFonts w:ascii="Times New Roman" w:hAnsi="Times New Roman" w:cs="Times New Roman"/>
                        <w:sz w:val="22"/>
                        <w:szCs w:val="22"/>
                      </w:rPr>
                      <w:t>.</w:t>
                    </w:r>
                    <w:r>
                      <w:rPr>
                        <w:sz w:val="22"/>
                        <w:szCs w:val="22"/>
                      </w:rPr>
                      <w:t xml:space="preserve">  If you have already contributed then PLEASE consider enhancing your donation.</w:t>
                    </w:r>
                    <w:r>
                      <w:rPr>
                        <w:sz w:val="22"/>
                        <w:szCs w:val="22"/>
                      </w:rPr>
                      <w:br/>
                      <w:t>Let us get the FULL BENEFIT of this generous grant!</w:t>
                    </w:r>
                  </w:p>
                  <w:p w:rsidR="00E944DF" w:rsidRDefault="00E944DF">
                    <w:pPr>
                      <w:rPr>
                        <w:rFonts w:ascii="Times New Roman" w:hAnsi="Times New Roman" w:cs="Times New Roman"/>
                        <w:sz w:val="16"/>
                        <w:szCs w:val="16"/>
                      </w:rPr>
                    </w:pPr>
                  </w:p>
                  <w:p w:rsidR="00E944DF" w:rsidRDefault="00E944DF">
                    <w:pPr>
                      <w:jc w:val="center"/>
                      <w:rPr>
                        <w:rFonts w:ascii="Times New Roman" w:hAnsi="Times New Roman" w:cs="Times New Roman"/>
                        <w:b/>
                        <w:bCs/>
                        <w:color w:val="000000"/>
                        <w:sz w:val="28"/>
                        <w:szCs w:val="28"/>
                      </w:rPr>
                    </w:pPr>
                    <w:r>
                      <w:rPr>
                        <w:b/>
                        <w:bCs/>
                        <w:color w:val="000000"/>
                        <w:sz w:val="28"/>
                        <w:szCs w:val="28"/>
                      </w:rPr>
                      <w:t xml:space="preserve">If we raise $36,000 of new money, </w:t>
                    </w:r>
                  </w:p>
                  <w:p w:rsidR="00E944DF" w:rsidRDefault="00E944DF">
                    <w:pPr>
                      <w:jc w:val="center"/>
                      <w:rPr>
                        <w:rFonts w:ascii="Times New Roman" w:hAnsi="Times New Roman" w:cs="Times New Roman"/>
                        <w:b/>
                        <w:bCs/>
                        <w:color w:val="000000"/>
                        <w:sz w:val="28"/>
                        <w:szCs w:val="28"/>
                      </w:rPr>
                    </w:pPr>
                    <w:r>
                      <w:rPr>
                        <w:b/>
                        <w:bCs/>
                        <w:color w:val="000000"/>
                        <w:sz w:val="28"/>
                        <w:szCs w:val="28"/>
                      </w:rPr>
                      <w:t xml:space="preserve">‘anonymous’ will contribute $18,000 </w:t>
                    </w:r>
                  </w:p>
                  <w:p w:rsidR="00E944DF" w:rsidRDefault="00E944DF">
                    <w:pPr>
                      <w:jc w:val="center"/>
                      <w:rPr>
                        <w:rFonts w:ascii="Times New Roman" w:hAnsi="Times New Roman" w:cs="Times New Roman"/>
                        <w:b/>
                        <w:bCs/>
                        <w:i/>
                        <w:iCs/>
                        <w:color w:val="FF0000"/>
                        <w:sz w:val="28"/>
                        <w:szCs w:val="28"/>
                      </w:rPr>
                    </w:pPr>
                    <w:r>
                      <w:rPr>
                        <w:b/>
                        <w:bCs/>
                        <w:i/>
                        <w:iCs/>
                        <w:color w:val="FF0000"/>
                        <w:sz w:val="28"/>
                        <w:szCs w:val="28"/>
                      </w:rPr>
                      <w:t xml:space="preserve">And the Capital Campaign will gain </w:t>
                    </w:r>
                  </w:p>
                  <w:p w:rsidR="00E944DF" w:rsidRDefault="00E944DF">
                    <w:pPr>
                      <w:jc w:val="center"/>
                      <w:rPr>
                        <w:b/>
                        <w:bCs/>
                        <w:i/>
                        <w:iCs/>
                        <w:color w:val="FF0000"/>
                        <w:sz w:val="64"/>
                        <w:szCs w:val="64"/>
                      </w:rPr>
                    </w:pPr>
                    <w:r>
                      <w:rPr>
                        <w:b/>
                        <w:bCs/>
                        <w:i/>
                        <w:iCs/>
                        <w:color w:val="FF0000"/>
                        <w:sz w:val="64"/>
                        <w:szCs w:val="64"/>
                      </w:rPr>
                      <w:t>$54,000</w:t>
                    </w:r>
                  </w:p>
                </w:txbxContent>
              </v:textbox>
            </v:shape>
            <v:shape id="_x0000_s1069" type="#_x0000_t202" style="position:absolute;left:6431;top:6616;width:3294;height:3409" fillcolor="#dbe5f1" strokecolor="#243f60" strokeweight="4.5pt">
              <v:stroke linestyle="thinThick"/>
              <v:shadow on="t" color="#5f497a" opacity=".5" offset="-6pt,-6pt"/>
              <o:extrusion v:ext="view" color="#5f497a" viewpoint="-34.72222mm" viewpointorigin="-.5" skewangle="-45" lightposition=",50000"/>
              <v:textbox style="mso-next-textbox:#_x0000_s1069">
                <w:txbxContent>
                  <w:p w:rsidR="00E944DF" w:rsidRDefault="00E944DF">
                    <w:pPr>
                      <w:jc w:val="center"/>
                      <w:rPr>
                        <w:b/>
                        <w:bCs/>
                        <w:i/>
                        <w:iCs/>
                        <w:sz w:val="40"/>
                        <w:szCs w:val="40"/>
                        <w:u w:val="single"/>
                      </w:rPr>
                    </w:pPr>
                    <w:r>
                      <w:rPr>
                        <w:b/>
                        <w:bCs/>
                        <w:i/>
                        <w:iCs/>
                        <w:sz w:val="40"/>
                        <w:szCs w:val="40"/>
                        <w:u w:val="single"/>
                      </w:rPr>
                      <w:t>Special Gifts Campaign</w:t>
                    </w:r>
                  </w:p>
                  <w:p w:rsidR="00E944DF" w:rsidRDefault="00E944DF">
                    <w:pPr>
                      <w:rPr>
                        <w:rFonts w:ascii="Times New Roman" w:hAnsi="Times New Roman" w:cs="Times New Roman"/>
                        <w:sz w:val="10"/>
                        <w:szCs w:val="10"/>
                      </w:rPr>
                    </w:pPr>
                  </w:p>
                  <w:p w:rsidR="00E944DF" w:rsidRDefault="00E944DF">
                    <w:pPr>
                      <w:rPr>
                        <w:sz w:val="22"/>
                        <w:szCs w:val="22"/>
                      </w:rPr>
                    </w:pPr>
                    <w:r>
                      <w:rPr>
                        <w:sz w:val="22"/>
                        <w:szCs w:val="22"/>
                      </w:rPr>
                      <w:t xml:space="preserve">NHBZ is open 24 hours per day, 7 days per week, and 52 weeks per year.  To provide such an ongoing operation, the congregation depends upon gifts and contributions </w:t>
                    </w:r>
                    <w:r>
                      <w:rPr>
                        <w:i/>
                        <w:iCs/>
                        <w:sz w:val="22"/>
                        <w:szCs w:val="22"/>
                      </w:rPr>
                      <w:t>above and beyond</w:t>
                    </w:r>
                    <w:r>
                      <w:rPr>
                        <w:sz w:val="22"/>
                        <w:szCs w:val="22"/>
                      </w:rPr>
                      <w:t xml:space="preserve"> members' dues.  Dues only pay for 30% of our operating expenses.  In giving to NHBZ, you fulfill an important mitzvah.  </w:t>
                    </w:r>
                  </w:p>
                  <w:p w:rsidR="00E944DF" w:rsidRDefault="00E944DF">
                    <w:pPr>
                      <w:rPr>
                        <w:rFonts w:ascii="Times New Roman" w:hAnsi="Times New Roman" w:cs="Times New Roman"/>
                        <w:sz w:val="10"/>
                        <w:szCs w:val="10"/>
                      </w:rPr>
                    </w:pPr>
                  </w:p>
                  <w:p w:rsidR="00E944DF" w:rsidRDefault="00E944DF">
                    <w:pPr>
                      <w:rPr>
                        <w:sz w:val="22"/>
                        <w:szCs w:val="22"/>
                      </w:rPr>
                    </w:pPr>
                    <w:r>
                      <w:rPr>
                        <w:sz w:val="22"/>
                        <w:szCs w:val="22"/>
                      </w:rPr>
                      <w:t xml:space="preserve">A </w:t>
                    </w:r>
                    <w:r>
                      <w:rPr>
                        <w:b/>
                        <w:bCs/>
                        <w:i/>
                        <w:iCs/>
                        <w:sz w:val="22"/>
                        <w:szCs w:val="22"/>
                      </w:rPr>
                      <w:t>“special gift”</w:t>
                    </w:r>
                    <w:r>
                      <w:rPr>
                        <w:sz w:val="22"/>
                        <w:szCs w:val="22"/>
                      </w:rPr>
                      <w:t xml:space="preserve"> is a donation above and beyond annual dues and any of the specific funds.  Those who give above a specified amount will be honored at a  Special Gifts Event.</w:t>
                    </w:r>
                  </w:p>
                  <w:p w:rsidR="00E944DF" w:rsidRDefault="00E944DF">
                    <w:pPr>
                      <w:rPr>
                        <w:rFonts w:ascii="Times New Roman" w:hAnsi="Times New Roman" w:cs="Times New Roman"/>
                        <w:sz w:val="10"/>
                        <w:szCs w:val="10"/>
                      </w:rPr>
                    </w:pPr>
                  </w:p>
                  <w:p w:rsidR="00E944DF" w:rsidRDefault="00E944DF">
                    <w:pPr>
                      <w:rPr>
                        <w:sz w:val="22"/>
                        <w:szCs w:val="22"/>
                      </w:rPr>
                    </w:pPr>
                    <w:r>
                      <w:rPr>
                        <w:sz w:val="22"/>
                        <w:szCs w:val="22"/>
                      </w:rPr>
                      <w:t>The official 2012 “Special Gifts” Campaign will be underway soon.  You don’t need to wait;  make your contribution now and designate it as a “Special Gift”.</w:t>
                    </w:r>
                  </w:p>
                  <w:p w:rsidR="00E944DF" w:rsidRDefault="00E944DF">
                    <w:pPr>
                      <w:rPr>
                        <w:rFonts w:ascii="Times New Roman" w:hAnsi="Times New Roman" w:cs="Times New Roman"/>
                      </w:rPr>
                    </w:pPr>
                  </w:p>
                </w:txbxContent>
              </v:textbox>
            </v:shape>
            <v:roundrect id="_x0000_s1070" style="position:absolute;left:2525;top:7256;width:3565;height:2715" arcsize="10923f" fillcolor="#f2dbdb" strokecolor="red" strokeweight="6pt">
              <v:textbox>
                <w:txbxContent>
                  <w:p w:rsidR="00E944DF" w:rsidRDefault="00E944DF">
                    <w:pPr>
                      <w:jc w:val="center"/>
                      <w:rPr>
                        <w:rFonts w:ascii="Times New Roman" w:hAnsi="Times New Roman" w:cs="Times New Roman"/>
                      </w:rPr>
                    </w:pPr>
                    <w:r>
                      <w:rPr>
                        <w:b/>
                        <w:bCs/>
                        <w:i/>
                        <w:iCs/>
                        <w:color w:val="FF0000"/>
                        <w:sz w:val="56"/>
                        <w:szCs w:val="56"/>
                        <w:u w:val="single"/>
                      </w:rPr>
                      <w:t>Shabbos</w:t>
                    </w:r>
                  </w:p>
                  <w:p w:rsidR="00E944DF" w:rsidRDefault="00E944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Arial" w:hAnsi="Arial" w:cs="Arial"/>
                      </w:rPr>
                    </w:pPr>
                  </w:p>
                  <w:p w:rsidR="00E944DF" w:rsidRDefault="00E944DF">
                    <w:pPr>
                      <w:spacing w:line="312" w:lineRule="auto"/>
                      <w:rPr>
                        <w:sz w:val="32"/>
                        <w:szCs w:val="32"/>
                      </w:rPr>
                    </w:pPr>
                    <w:r>
                      <w:rPr>
                        <w:sz w:val="32"/>
                        <w:szCs w:val="32"/>
                      </w:rPr>
                      <w:t>June 30 - Graduation Shabbos</w:t>
                    </w:r>
                  </w:p>
                  <w:p w:rsidR="00E944DF" w:rsidRDefault="00E944DF">
                    <w:pPr>
                      <w:spacing w:line="312" w:lineRule="auto"/>
                      <w:rPr>
                        <w:rFonts w:ascii="Chlorinar" w:hAnsi="Chlorinar" w:cs="Chlorinar"/>
                        <w:sz w:val="32"/>
                        <w:szCs w:val="32"/>
                      </w:rPr>
                    </w:pPr>
                    <w:r>
                      <w:rPr>
                        <w:sz w:val="32"/>
                        <w:szCs w:val="32"/>
                      </w:rPr>
                      <w:t xml:space="preserve">July 7 - </w:t>
                    </w:r>
                    <w:r>
                      <w:rPr>
                        <w:rFonts w:ascii="Chlorinar" w:hAnsi="Chlorinar" w:cs="Chlorinar"/>
                        <w:color w:val="17365D"/>
                        <w:sz w:val="36"/>
                        <w:szCs w:val="36"/>
                      </w:rPr>
                      <w:t>Israel Shabbos</w:t>
                    </w:r>
                  </w:p>
                  <w:p w:rsidR="00E944DF" w:rsidRDefault="00E944DF">
                    <w:pPr>
                      <w:spacing w:line="312" w:lineRule="auto"/>
                      <w:rPr>
                        <w:rFonts w:ascii="Castellar" w:hAnsi="Castellar" w:cs="Castellar"/>
                        <w:b/>
                        <w:bCs/>
                        <w:color w:val="4F6228"/>
                        <w:sz w:val="32"/>
                        <w:szCs w:val="32"/>
                      </w:rPr>
                    </w:pPr>
                    <w:r>
                      <w:rPr>
                        <w:sz w:val="32"/>
                        <w:szCs w:val="32"/>
                      </w:rPr>
                      <w:t xml:space="preserve">July 14 - </w:t>
                    </w:r>
                    <w:r>
                      <w:rPr>
                        <w:rFonts w:ascii="Castellar" w:hAnsi="Castellar" w:cs="Castellar"/>
                        <w:b/>
                        <w:bCs/>
                        <w:color w:val="4F6228"/>
                        <w:sz w:val="32"/>
                        <w:szCs w:val="32"/>
                      </w:rPr>
                      <w:t>Legacy Shabbos</w:t>
                    </w:r>
                  </w:p>
                  <w:p w:rsidR="00E944DF" w:rsidRDefault="00E944DF">
                    <w:pPr>
                      <w:spacing w:line="312" w:lineRule="auto"/>
                      <w:rPr>
                        <w:rFonts w:ascii="Arial Black" w:hAnsi="Arial Black" w:cs="Arial Black"/>
                        <w:color w:val="365F91"/>
                      </w:rPr>
                    </w:pPr>
                    <w:r>
                      <w:rPr>
                        <w:sz w:val="32"/>
                        <w:szCs w:val="32"/>
                      </w:rPr>
                      <w:t xml:space="preserve">July 21 -                     </w:t>
                    </w:r>
                    <w:r>
                      <w:rPr>
                        <w:rFonts w:ascii="Arial Black" w:hAnsi="Arial Black" w:cs="Arial Black"/>
                        <w:color w:val="365F91"/>
                      </w:rPr>
                      <w:t>Shabbos</w:t>
                    </w:r>
                  </w:p>
                  <w:p w:rsidR="00E944DF" w:rsidRDefault="00E944DF">
                    <w:pPr>
                      <w:spacing w:line="312" w:lineRule="auto"/>
                      <w:rPr>
                        <w:sz w:val="32"/>
                        <w:szCs w:val="32"/>
                      </w:rPr>
                    </w:pPr>
                    <w:r>
                      <w:rPr>
                        <w:sz w:val="32"/>
                        <w:szCs w:val="32"/>
                      </w:rPr>
                      <w:t>July 28 - Your name here</w:t>
                    </w:r>
                  </w:p>
                </w:txbxContent>
              </v:textbox>
            </v:roundrect>
            <v:shape id="_x0000_s1071" type="#_x0000_t75" style="position:absolute;left:3578;top:9044;width:1105;height:313">
              <v:imagedata r:id="rId25" o:title=""/>
            </v:shape>
            <v:group id="_x0000_s1072" style="position:absolute;left:6224;top:1195;width:2878;height:2447" coordorigin="3809,3346" coordsize="3792,2885">
              <v:oval id="_x0000_s1073" style="position:absolute;left:3933;top:3346;width:3484;height:2885" fillcolor="#eeedcb" strokecolor="#020994" strokeweight="5pt"/>
              <v:shape id="_x0000_s1074" type="#_x0000_t202" style="position:absolute;left:3809;top:3515;width:3792;height:2619" filled="f" stroked="f">
                <v:textbox style="mso-next-textbox:#_x0000_s1074">
                  <w:txbxContent>
                    <w:p w:rsidR="00E944DF" w:rsidRDefault="00E944DF">
                      <w:pPr>
                        <w:jc w:val="center"/>
                        <w:rPr>
                          <w:rFonts w:ascii="Comic Sans MS" w:hAnsi="Comic Sans MS" w:cs="Comic Sans MS"/>
                          <w:b/>
                          <w:bCs/>
                          <w:color w:val="020994"/>
                          <w:sz w:val="28"/>
                          <w:szCs w:val="28"/>
                        </w:rPr>
                      </w:pPr>
                    </w:p>
                    <w:p w:rsidR="00E944DF" w:rsidRDefault="00E944DF">
                      <w:pPr>
                        <w:jc w:val="center"/>
                        <w:rPr>
                          <w:rFonts w:ascii="Comic Sans MS" w:hAnsi="Comic Sans MS" w:cs="Comic Sans MS"/>
                          <w:b/>
                          <w:bCs/>
                          <w:color w:val="020994"/>
                          <w:sz w:val="28"/>
                          <w:szCs w:val="28"/>
                        </w:rPr>
                      </w:pPr>
                      <w:r>
                        <w:rPr>
                          <w:rFonts w:ascii="Comic Sans MS" w:hAnsi="Comic Sans MS" w:cs="Comic Sans MS"/>
                          <w:b/>
                          <w:bCs/>
                          <w:color w:val="020994"/>
                          <w:sz w:val="28"/>
                          <w:szCs w:val="28"/>
                        </w:rPr>
                        <w:t>Do you SHOP?</w:t>
                      </w:r>
                    </w:p>
                    <w:p w:rsidR="00E944DF" w:rsidRDefault="00E944DF">
                      <w:pPr>
                        <w:jc w:val="center"/>
                        <w:rPr>
                          <w:rFonts w:ascii="Comic Sans MS" w:hAnsi="Comic Sans MS" w:cs="Comic Sans MS"/>
                          <w:b/>
                          <w:bCs/>
                          <w:color w:val="020994"/>
                          <w:sz w:val="20"/>
                          <w:szCs w:val="20"/>
                        </w:rPr>
                      </w:pPr>
                      <w:r>
                        <w:rPr>
                          <w:rFonts w:ascii="Comic Sans MS" w:hAnsi="Comic Sans MS" w:cs="Comic Sans MS"/>
                          <w:b/>
                          <w:bCs/>
                          <w:color w:val="020994"/>
                          <w:sz w:val="20"/>
                          <w:szCs w:val="20"/>
                        </w:rPr>
                        <w:t>Then please remember to use your</w:t>
                      </w:r>
                    </w:p>
                    <w:p w:rsidR="00E944DF" w:rsidRDefault="00E944DF">
                      <w:pPr>
                        <w:jc w:val="center"/>
                        <w:rPr>
                          <w:rFonts w:ascii="Comic Sans MS" w:hAnsi="Comic Sans MS" w:cs="Comic Sans MS"/>
                          <w:b/>
                          <w:bCs/>
                          <w:color w:val="FF0000"/>
                          <w:sz w:val="32"/>
                          <w:szCs w:val="32"/>
                        </w:rPr>
                      </w:pPr>
                      <w:r>
                        <w:rPr>
                          <w:rFonts w:ascii="Comic Sans MS" w:hAnsi="Comic Sans MS" w:cs="Comic Sans MS"/>
                          <w:b/>
                          <w:bCs/>
                          <w:color w:val="FF0000"/>
                          <w:sz w:val="32"/>
                          <w:szCs w:val="32"/>
                        </w:rPr>
                        <w:t>Schnuck's e-Scrip Card!</w:t>
                      </w:r>
                    </w:p>
                    <w:p w:rsidR="00E944DF" w:rsidRDefault="00E944DF">
                      <w:pPr>
                        <w:spacing w:line="200" w:lineRule="exact"/>
                        <w:jc w:val="center"/>
                        <w:rPr>
                          <w:rFonts w:ascii="Comic Sans MS" w:hAnsi="Comic Sans MS" w:cs="Comic Sans MS"/>
                          <w:color w:val="020994"/>
                          <w:sz w:val="20"/>
                          <w:szCs w:val="20"/>
                        </w:rPr>
                      </w:pPr>
                      <w:r>
                        <w:rPr>
                          <w:rFonts w:ascii="Comic Sans MS" w:hAnsi="Comic Sans MS" w:cs="Comic Sans MS"/>
                          <w:color w:val="020994"/>
                          <w:sz w:val="20"/>
                          <w:szCs w:val="20"/>
                        </w:rPr>
                        <w:t xml:space="preserve">Easy donations for NHBZ and </w:t>
                      </w:r>
                    </w:p>
                    <w:p w:rsidR="00E944DF" w:rsidRDefault="00E944DF">
                      <w:pPr>
                        <w:spacing w:line="200" w:lineRule="exact"/>
                        <w:jc w:val="center"/>
                        <w:rPr>
                          <w:rFonts w:ascii="Comic Sans MS" w:hAnsi="Comic Sans MS" w:cs="Comic Sans MS"/>
                          <w:b/>
                          <w:bCs/>
                          <w:color w:val="020994"/>
                          <w:sz w:val="20"/>
                          <w:szCs w:val="20"/>
                        </w:rPr>
                      </w:pPr>
                      <w:r>
                        <w:rPr>
                          <w:rFonts w:ascii="Comic Sans MS" w:hAnsi="Comic Sans MS" w:cs="Comic Sans MS"/>
                          <w:b/>
                          <w:bCs/>
                          <w:color w:val="020994"/>
                          <w:sz w:val="20"/>
                          <w:szCs w:val="20"/>
                        </w:rPr>
                        <w:t>not a penny out of your pocket.</w:t>
                      </w:r>
                    </w:p>
                    <w:p w:rsidR="00E944DF" w:rsidRDefault="00E944DF">
                      <w:pPr>
                        <w:spacing w:line="200" w:lineRule="exact"/>
                        <w:jc w:val="center"/>
                        <w:rPr>
                          <w:rFonts w:ascii="Comic Sans MS" w:hAnsi="Comic Sans MS" w:cs="Comic Sans MS"/>
                          <w:color w:val="020994"/>
                          <w:sz w:val="20"/>
                          <w:szCs w:val="20"/>
                        </w:rPr>
                      </w:pPr>
                      <w:r>
                        <w:rPr>
                          <w:rFonts w:ascii="Comic Sans MS" w:hAnsi="Comic Sans MS" w:cs="Comic Sans MS"/>
                          <w:color w:val="020994"/>
                          <w:sz w:val="20"/>
                          <w:szCs w:val="20"/>
                        </w:rPr>
                        <w:t xml:space="preserve">Just hand your e-Scrip Card to </w:t>
                      </w:r>
                    </w:p>
                    <w:p w:rsidR="00E944DF" w:rsidRDefault="00E944DF">
                      <w:pPr>
                        <w:spacing w:line="200" w:lineRule="exact"/>
                        <w:jc w:val="center"/>
                        <w:rPr>
                          <w:rFonts w:ascii="Comic Sans MS" w:hAnsi="Comic Sans MS" w:cs="Comic Sans MS"/>
                          <w:color w:val="020994"/>
                          <w:sz w:val="20"/>
                          <w:szCs w:val="20"/>
                        </w:rPr>
                      </w:pPr>
                      <w:r>
                        <w:rPr>
                          <w:rFonts w:ascii="Comic Sans MS" w:hAnsi="Comic Sans MS" w:cs="Comic Sans MS"/>
                          <w:color w:val="020994"/>
                          <w:sz w:val="20"/>
                          <w:szCs w:val="20"/>
                        </w:rPr>
                        <w:t>the checker when you check out.</w:t>
                      </w:r>
                    </w:p>
                    <w:p w:rsidR="00E944DF" w:rsidRDefault="00E944DF">
                      <w:pPr>
                        <w:spacing w:line="200" w:lineRule="exact"/>
                        <w:jc w:val="center"/>
                        <w:rPr>
                          <w:rFonts w:ascii="Comic Sans MS" w:hAnsi="Comic Sans MS" w:cs="Comic Sans MS"/>
                          <w:color w:val="020994"/>
                          <w:sz w:val="20"/>
                          <w:szCs w:val="20"/>
                        </w:rPr>
                      </w:pPr>
                      <w:r>
                        <w:rPr>
                          <w:rFonts w:ascii="Comic Sans MS" w:hAnsi="Comic Sans MS" w:cs="Comic Sans MS"/>
                          <w:color w:val="020994"/>
                          <w:sz w:val="20"/>
                          <w:szCs w:val="20"/>
                        </w:rPr>
                        <w:t xml:space="preserve">A percentage of your total </w:t>
                      </w:r>
                    </w:p>
                    <w:p w:rsidR="00E944DF" w:rsidRDefault="00E944DF">
                      <w:pPr>
                        <w:spacing w:line="200" w:lineRule="exact"/>
                        <w:jc w:val="center"/>
                        <w:rPr>
                          <w:rFonts w:ascii="Comic Sans MS" w:hAnsi="Comic Sans MS" w:cs="Comic Sans MS"/>
                          <w:color w:val="020994"/>
                          <w:sz w:val="20"/>
                          <w:szCs w:val="20"/>
                        </w:rPr>
                      </w:pPr>
                      <w:r>
                        <w:rPr>
                          <w:rFonts w:ascii="Comic Sans MS" w:hAnsi="Comic Sans MS" w:cs="Comic Sans MS"/>
                          <w:color w:val="020994"/>
                          <w:sz w:val="20"/>
                          <w:szCs w:val="20"/>
                        </w:rPr>
                        <w:t>is donated to NHBZ!</w:t>
                      </w:r>
                    </w:p>
                    <w:p w:rsidR="00E944DF" w:rsidRDefault="00E944DF">
                      <w:pPr>
                        <w:spacing w:line="200" w:lineRule="exact"/>
                        <w:jc w:val="center"/>
                        <w:rPr>
                          <w:rFonts w:ascii="Comic Sans MS" w:hAnsi="Comic Sans MS" w:cs="Comic Sans MS"/>
                          <w:b/>
                          <w:bCs/>
                          <w:color w:val="020994"/>
                          <w:sz w:val="20"/>
                          <w:szCs w:val="20"/>
                        </w:rPr>
                      </w:pPr>
                      <w:r>
                        <w:rPr>
                          <w:rFonts w:ascii="Comic Sans MS" w:hAnsi="Comic Sans MS" w:cs="Comic Sans MS"/>
                          <w:b/>
                          <w:bCs/>
                          <w:color w:val="020994"/>
                          <w:sz w:val="20"/>
                          <w:szCs w:val="20"/>
                        </w:rPr>
                        <w:t xml:space="preserve">Need a card?  </w:t>
                      </w:r>
                    </w:p>
                    <w:p w:rsidR="00E944DF" w:rsidRDefault="00E944DF">
                      <w:pPr>
                        <w:spacing w:line="200" w:lineRule="exact"/>
                        <w:jc w:val="center"/>
                        <w:rPr>
                          <w:rFonts w:ascii="Comic Sans MS" w:hAnsi="Comic Sans MS" w:cs="Comic Sans MS"/>
                          <w:b/>
                          <w:bCs/>
                          <w:color w:val="020994"/>
                          <w:sz w:val="20"/>
                          <w:szCs w:val="20"/>
                        </w:rPr>
                      </w:pPr>
                      <w:r>
                        <w:rPr>
                          <w:rFonts w:ascii="Comic Sans MS" w:hAnsi="Comic Sans MS" w:cs="Comic Sans MS"/>
                          <w:b/>
                          <w:bCs/>
                          <w:color w:val="020994"/>
                          <w:sz w:val="20"/>
                          <w:szCs w:val="20"/>
                        </w:rPr>
                        <w:t xml:space="preserve">Call Sandie Abrams </w:t>
                      </w:r>
                    </w:p>
                    <w:p w:rsidR="00E944DF" w:rsidRDefault="00E944DF">
                      <w:pPr>
                        <w:spacing w:line="200" w:lineRule="exact"/>
                        <w:jc w:val="center"/>
                        <w:rPr>
                          <w:rFonts w:ascii="Comic Sans MS" w:hAnsi="Comic Sans MS" w:cs="Comic Sans MS"/>
                          <w:b/>
                          <w:bCs/>
                          <w:color w:val="020994"/>
                          <w:sz w:val="20"/>
                          <w:szCs w:val="20"/>
                        </w:rPr>
                      </w:pPr>
                      <w:r>
                        <w:rPr>
                          <w:rFonts w:ascii="Comic Sans MS" w:hAnsi="Comic Sans MS" w:cs="Comic Sans MS"/>
                          <w:b/>
                          <w:bCs/>
                          <w:color w:val="020994"/>
                          <w:sz w:val="20"/>
                          <w:szCs w:val="20"/>
                        </w:rPr>
                        <w:t>991-2100, ex.2</w:t>
                      </w:r>
                    </w:p>
                  </w:txbxContent>
                </v:textbox>
              </v:shape>
            </v:group>
            <v:group id="_x0000_s1075" style="position:absolute;left:6309;top:3833;width:3403;height:2526" coordorigin="6452,812" coordsize="4323,7737">
              <v:shape id="_x0000_s1076" type="#_x0000_t75" style="position:absolute;left:6452;top:812;width:4323;height:7737">
                <v:imagedata r:id="rId26" o:title=""/>
              </v:shape>
              <v:shape id="_x0000_s1077" type="#_x0000_t202" style="position:absolute;left:6753;top:1304;width:3699;height:6684" stroked="f">
                <v:textbox style="mso-next-textbox:#_x0000_s1077">
                  <w:txbxContent>
                    <w:p w:rsidR="00E944DF" w:rsidRDefault="00E944DF">
                      <w:pPr>
                        <w:jc w:val="center"/>
                        <w:rPr>
                          <w:b/>
                          <w:bCs/>
                          <w:i/>
                          <w:iCs/>
                          <w:u w:val="single"/>
                        </w:rPr>
                      </w:pPr>
                      <w:r>
                        <w:rPr>
                          <w:b/>
                          <w:bCs/>
                          <w:i/>
                          <w:iCs/>
                          <w:u w:val="single"/>
                        </w:rPr>
                        <w:t>Pre-paid Cash-Card Program</w:t>
                      </w:r>
                    </w:p>
                    <w:p w:rsidR="00E944DF" w:rsidRDefault="00E944DF">
                      <w:pPr>
                        <w:rPr>
                          <w:i/>
                          <w:iCs/>
                          <w:sz w:val="10"/>
                          <w:szCs w:val="10"/>
                        </w:rPr>
                      </w:pPr>
                    </w:p>
                    <w:p w:rsidR="00E944DF" w:rsidRDefault="00E944DF">
                      <w:pPr>
                        <w:rPr>
                          <w:b/>
                          <w:bCs/>
                          <w:color w:val="FF0000"/>
                          <w:sz w:val="22"/>
                          <w:szCs w:val="22"/>
                        </w:rPr>
                      </w:pPr>
                      <w:r>
                        <w:rPr>
                          <w:b/>
                          <w:bCs/>
                          <w:color w:val="FF0000"/>
                          <w:sz w:val="22"/>
                          <w:szCs w:val="22"/>
                        </w:rPr>
                        <w:t xml:space="preserve">Use a pre-paid cash-card for your purchases and earn money for NHBZ! </w:t>
                      </w:r>
                    </w:p>
                    <w:p w:rsidR="00E944DF" w:rsidRDefault="00E944DF">
                      <w:pPr>
                        <w:rPr>
                          <w:b/>
                          <w:bCs/>
                          <w:i/>
                          <w:iCs/>
                          <w:color w:val="C00000"/>
                          <w:sz w:val="4"/>
                          <w:szCs w:val="4"/>
                        </w:rPr>
                      </w:pPr>
                    </w:p>
                    <w:p w:rsidR="00E944DF" w:rsidRDefault="00E944DF">
                      <w:pPr>
                        <w:rPr>
                          <w:sz w:val="22"/>
                          <w:szCs w:val="22"/>
                        </w:rPr>
                      </w:pPr>
                      <w:r>
                        <w:rPr>
                          <w:sz w:val="22"/>
                          <w:szCs w:val="22"/>
                        </w:rPr>
                        <w:t>There are dozens of stores to choose from, and each one will donate a percentage of your purchase to NHBZ - some of them up to</w:t>
                      </w:r>
                      <w:r>
                        <w:rPr>
                          <w:b/>
                          <w:bCs/>
                          <w:color w:val="C00000"/>
                          <w:sz w:val="22"/>
                          <w:szCs w:val="22"/>
                        </w:rPr>
                        <w:t xml:space="preserve"> 25%</w:t>
                      </w:r>
                      <w:r>
                        <w:rPr>
                          <w:sz w:val="22"/>
                          <w:szCs w:val="22"/>
                        </w:rPr>
                        <w:t>!</w:t>
                      </w:r>
                    </w:p>
                    <w:p w:rsidR="00E944DF" w:rsidRDefault="00E944DF">
                      <w:pPr>
                        <w:rPr>
                          <w:sz w:val="10"/>
                          <w:szCs w:val="10"/>
                        </w:rPr>
                      </w:pPr>
                    </w:p>
                    <w:p w:rsidR="00E944DF" w:rsidRDefault="00E944DF">
                      <w:pPr>
                        <w:jc w:val="center"/>
                        <w:rPr>
                          <w:i/>
                          <w:iCs/>
                          <w:sz w:val="22"/>
                          <w:szCs w:val="22"/>
                        </w:rPr>
                      </w:pPr>
                      <w:r>
                        <w:rPr>
                          <w:i/>
                          <w:iCs/>
                          <w:sz w:val="22"/>
                          <w:szCs w:val="22"/>
                        </w:rPr>
                        <w:t>And it costs you nothing!</w:t>
                      </w:r>
                    </w:p>
                    <w:p w:rsidR="00E944DF" w:rsidRDefault="00E944DF">
                      <w:pPr>
                        <w:rPr>
                          <w:sz w:val="10"/>
                          <w:szCs w:val="10"/>
                        </w:rPr>
                      </w:pPr>
                    </w:p>
                    <w:p w:rsidR="00E944DF" w:rsidRDefault="00E944DF">
                      <w:pPr>
                        <w:rPr>
                          <w:sz w:val="22"/>
                          <w:szCs w:val="22"/>
                        </w:rPr>
                      </w:pPr>
                      <w:r>
                        <w:rPr>
                          <w:sz w:val="22"/>
                          <w:szCs w:val="22"/>
                        </w:rPr>
                        <w:t xml:space="preserve">Call Cash Card Mavens for details: </w:t>
                      </w:r>
                    </w:p>
                    <w:p w:rsidR="00E944DF" w:rsidRDefault="00E944DF">
                      <w:pPr>
                        <w:rPr>
                          <w:sz w:val="4"/>
                          <w:szCs w:val="4"/>
                        </w:rPr>
                      </w:pPr>
                    </w:p>
                    <w:p w:rsidR="00E944DF" w:rsidRDefault="00E944DF">
                      <w:pPr>
                        <w:jc w:val="center"/>
                        <w:rPr>
                          <w:sz w:val="22"/>
                          <w:szCs w:val="22"/>
                        </w:rPr>
                      </w:pPr>
                      <w:r>
                        <w:rPr>
                          <w:sz w:val="22"/>
                          <w:szCs w:val="22"/>
                        </w:rPr>
                        <w:t>Janet Haber 314-567-7406 or</w:t>
                      </w:r>
                    </w:p>
                    <w:p w:rsidR="00E944DF" w:rsidRDefault="00E944DF">
                      <w:pPr>
                        <w:jc w:val="center"/>
                        <w:rPr>
                          <w:sz w:val="22"/>
                          <w:szCs w:val="22"/>
                        </w:rPr>
                      </w:pPr>
                      <w:r>
                        <w:rPr>
                          <w:sz w:val="22"/>
                          <w:szCs w:val="22"/>
                        </w:rPr>
                        <w:t>Bert Zakroff 413-220-0674</w:t>
                      </w:r>
                    </w:p>
                    <w:p w:rsidR="00E944DF" w:rsidRDefault="00E944DF">
                      <w:pPr>
                        <w:rPr>
                          <w:b/>
                          <w:bCs/>
                          <w:i/>
                          <w:iCs/>
                          <w:color w:val="C00000"/>
                          <w:sz w:val="28"/>
                          <w:szCs w:val="28"/>
                        </w:rPr>
                      </w:pPr>
                    </w:p>
                    <w:p w:rsidR="00E944DF" w:rsidRDefault="00E944DF">
                      <w:pPr>
                        <w:rPr>
                          <w:b/>
                          <w:bCs/>
                          <w:i/>
                          <w:iCs/>
                          <w:color w:val="C00000"/>
                          <w:sz w:val="28"/>
                          <w:szCs w:val="28"/>
                        </w:rPr>
                      </w:pPr>
                    </w:p>
                  </w:txbxContent>
                </v:textbox>
              </v:shape>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8" type="#_x0000_t63" style="position:absolute;left:8784;top:1092;width:812;height:839;rotation:-3303263fd" adj="3586,25606" filled="f" strokeweight="1pt">
              <v:textbox>
                <w:txbxContent>
                  <w:p w:rsidR="00E944DF" w:rsidRDefault="00E944DF">
                    <w:pPr>
                      <w:rPr>
                        <w:rFonts w:ascii="Times New Roman" w:hAnsi="Times New Roman" w:cs="Times New Roman"/>
                        <w:sz w:val="18"/>
                        <w:szCs w:val="18"/>
                      </w:rPr>
                    </w:pPr>
                    <w:r>
                      <w:rPr>
                        <w:sz w:val="18"/>
                        <w:szCs w:val="18"/>
                      </w:rPr>
                      <w:t xml:space="preserve">Hmmm, this looks </w:t>
                    </w:r>
                  </w:p>
                  <w:p w:rsidR="00E944DF" w:rsidRDefault="00E944DF">
                    <w:pPr>
                      <w:rPr>
                        <w:rFonts w:ascii="Times New Roman" w:hAnsi="Times New Roman" w:cs="Times New Roman"/>
                        <w:sz w:val="18"/>
                        <w:szCs w:val="18"/>
                      </w:rPr>
                    </w:pPr>
                    <w:r>
                      <w:rPr>
                        <w:sz w:val="18"/>
                        <w:szCs w:val="18"/>
                      </w:rPr>
                      <w:t xml:space="preserve">familiar ... </w:t>
                    </w:r>
                  </w:p>
                </w:txbxContent>
              </v:textbox>
            </v:shape>
            <w10:wrap type="tight"/>
            <w10:anchorlock/>
          </v:group>
        </w:pict>
      </w:r>
    </w:p>
    <w:sectPr w:rsidR="00E944DF" w:rsidSect="00E944DF">
      <w:footerReference w:type="default" r:id="rId27"/>
      <w:type w:val="continuous"/>
      <w:pgSz w:w="12240" w:h="15840"/>
      <w:pgMar w:top="245" w:right="576" w:bottom="288" w:left="576" w:header="288" w:footer="144"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DF" w:rsidRDefault="00E944DF">
      <w:pPr>
        <w:rPr>
          <w:rFonts w:ascii="Times New Roman" w:hAnsi="Times New Roman" w:cs="Times New Roman"/>
        </w:rPr>
      </w:pPr>
      <w:r>
        <w:rPr>
          <w:rFonts w:ascii="Times New Roman" w:hAnsi="Times New Roman" w:cs="Times New Roman"/>
        </w:rPr>
        <w:separator/>
      </w:r>
    </w:p>
  </w:endnote>
  <w:endnote w:type="continuationSeparator" w:id="0">
    <w:p w:rsidR="00E944DF" w:rsidRDefault="00E944D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Prelude Bold Slant">
    <w:altName w:val="Prelude Bold Slant"/>
    <w:panose1 w:val="00000000000000000000"/>
    <w:charset w:val="00"/>
    <w:family w:val="roman"/>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MS UI Gothic">
    <w:panose1 w:val="00000000000000000000"/>
    <w:charset w:val="80"/>
    <w:family w:val="swiss"/>
    <w:notTrueType/>
    <w:pitch w:val="variable"/>
    <w:sig w:usb0="00000001" w:usb1="08070000" w:usb2="00000010" w:usb3="00000000" w:csb0="00020000" w:csb1="00000000"/>
  </w:font>
  <w:font w:name="ComicSansMS,Bold">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reestyle Script">
    <w:altName w:val="Pristina"/>
    <w:panose1 w:val="00000000000000000000"/>
    <w:charset w:val="00"/>
    <w:family w:val="script"/>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hlorinar">
    <w:panose1 w:val="020B0603050302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Black">
    <w:panose1 w:val="020B0A0402010209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DF" w:rsidRDefault="00E944DF">
    <w:pPr>
      <w:pStyle w:val="Footer"/>
      <w:tabs>
        <w:tab w:val="clear" w:pos="4680"/>
        <w:tab w:val="clear" w:pos="9360"/>
        <w:tab w:val="right" w:pos="10972"/>
      </w:tabs>
      <w:ind w:left="-90" w:right="774"/>
      <w:jc w:val="right"/>
      <w:rPr>
        <w:sz w:val="18"/>
        <w:szCs w:val="18"/>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26pt;margin-top:5.05pt;width:600.1pt;height:0;z-index:251660288" o:connectortype="straight" strokeweight="1.25pt"/>
      </w:pict>
    </w:r>
    <w:r>
      <w:rPr>
        <w:sz w:val="18"/>
        <w:szCs w:val="18"/>
      </w:rPr>
      <w:tab/>
    </w:r>
    <w:r>
      <w:rPr>
        <w:sz w:val="18"/>
        <w:szCs w:val="18"/>
      </w:rPr>
      <w:tab/>
    </w:r>
  </w:p>
  <w:p w:rsidR="00E944DF" w:rsidRDefault="00E944DF">
    <w:pPr>
      <w:pStyle w:val="Footer"/>
      <w:tabs>
        <w:tab w:val="clear" w:pos="4680"/>
        <w:tab w:val="clear" w:pos="9360"/>
        <w:tab w:val="left" w:pos="0"/>
        <w:tab w:val="center" w:pos="5400"/>
        <w:tab w:val="right" w:pos="10800"/>
      </w:tabs>
      <w:ind w:right="-43"/>
      <w:rPr>
        <w:b/>
        <w:bCs/>
        <w:sz w:val="18"/>
        <w:szCs w:val="18"/>
      </w:rPr>
    </w:pPr>
    <w:r>
      <w:rPr>
        <w:b/>
        <w:bCs/>
        <w:sz w:val="18"/>
        <w:szCs w:val="18"/>
      </w:rPr>
      <w:t>Nusach Hari B'nai Zion</w:t>
    </w:r>
    <w:r>
      <w:rPr>
        <w:b/>
        <w:bCs/>
        <w:sz w:val="18"/>
        <w:szCs w:val="18"/>
      </w:rPr>
      <w:tab/>
      <w:t>Ze'ev Smason, Rabbi</w:t>
    </w:r>
    <w:r>
      <w:rPr>
        <w:b/>
        <w:bCs/>
        <w:sz w:val="18"/>
        <w:szCs w:val="18"/>
      </w:rPr>
      <w:tab/>
      <w:t>Office Phone 314-991-2100</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650 N. Price Road</w:t>
    </w:r>
    <w:r>
      <w:rPr>
        <w:sz w:val="18"/>
        <w:szCs w:val="18"/>
      </w:rPr>
      <w:tab/>
      <w:t>Aaron Borow, Rabbi Emeritus</w:t>
    </w:r>
    <w:r>
      <w:rPr>
        <w:sz w:val="18"/>
        <w:szCs w:val="18"/>
      </w:rPr>
      <w:tab/>
      <w:t>Chapel Phone:  314-991-2100</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Saint Louis, MO 63132</w:t>
    </w:r>
    <w:r>
      <w:rPr>
        <w:sz w:val="18"/>
        <w:szCs w:val="18"/>
      </w:rPr>
      <w:tab/>
      <w:t>Janet Haber, President</w:t>
    </w:r>
    <w:r>
      <w:rPr>
        <w:sz w:val="18"/>
        <w:szCs w:val="18"/>
      </w:rPr>
      <w:tab/>
      <w:t>Webpage:  www.nhbz.org</w:t>
    </w:r>
  </w:p>
  <w:p w:rsidR="00E944DF" w:rsidRDefault="00E944DF">
    <w:pPr>
      <w:pStyle w:val="Footer"/>
      <w:tabs>
        <w:tab w:val="clear" w:pos="4680"/>
        <w:tab w:val="clear" w:pos="9360"/>
        <w:tab w:val="left" w:pos="0"/>
        <w:tab w:val="center" w:pos="5400"/>
        <w:tab w:val="right" w:pos="10800"/>
      </w:tabs>
      <w:rPr>
        <w:sz w:val="8"/>
        <w:szCs w:val="8"/>
      </w:rPr>
    </w:pPr>
    <w:r>
      <w:rPr>
        <w:sz w:val="18"/>
        <w:szCs w:val="18"/>
      </w:rPr>
      <w:tab/>
      <w:t>Dr. Ethan Schuman, Chazan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DF" w:rsidRDefault="00E944DF">
    <w:pPr>
      <w:autoSpaceDE w:val="0"/>
      <w:autoSpaceDN w:val="0"/>
      <w:adjustRightInd w:val="0"/>
      <w:jc w:val="both"/>
      <w:rPr>
        <w:rFonts w:ascii="Times New Roman" w:hAnsi="Times New Roman" w:cs="Times New Roman"/>
        <w:b/>
        <w:bCs/>
        <w:i/>
        <w:iCs/>
        <w:color w:val="000081"/>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1.4pt;margin-top:5.95pt;width:556.6pt;height:0;z-index:251662336" o:connectortype="straight" strokeweight="2pt">
          <w10:anchorlock/>
        </v:shape>
      </w:pict>
    </w:r>
  </w:p>
  <w:p w:rsidR="00E944DF" w:rsidRDefault="00E944DF">
    <w:pPr>
      <w:pStyle w:val="Footer"/>
      <w:tabs>
        <w:tab w:val="clear" w:pos="4680"/>
        <w:tab w:val="clear" w:pos="9360"/>
        <w:tab w:val="left" w:pos="0"/>
        <w:tab w:val="center" w:pos="5400"/>
        <w:tab w:val="right" w:pos="10800"/>
      </w:tabs>
      <w:ind w:right="-43"/>
      <w:rPr>
        <w:b/>
        <w:bCs/>
        <w:sz w:val="18"/>
        <w:szCs w:val="18"/>
      </w:rPr>
    </w:pPr>
    <w:r>
      <w:rPr>
        <w:b/>
        <w:bCs/>
        <w:sz w:val="18"/>
        <w:szCs w:val="18"/>
      </w:rPr>
      <w:t>Nusach Hari B'nai Zion</w:t>
    </w:r>
    <w:r>
      <w:rPr>
        <w:b/>
        <w:bCs/>
        <w:sz w:val="18"/>
        <w:szCs w:val="18"/>
      </w:rPr>
      <w:tab/>
      <w:t>Ze'ev Smason, Rabbi</w:t>
    </w:r>
    <w:r>
      <w:rPr>
        <w:b/>
        <w:bCs/>
        <w:sz w:val="18"/>
        <w:szCs w:val="18"/>
      </w:rPr>
      <w:tab/>
      <w:t>Office Phone 314-991-2100</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650 N. Price Road</w:t>
    </w:r>
    <w:r>
      <w:rPr>
        <w:sz w:val="18"/>
        <w:szCs w:val="18"/>
      </w:rPr>
      <w:tab/>
      <w:t>Aaron Borow, Rabbi Emeritus</w:t>
    </w:r>
    <w:r>
      <w:rPr>
        <w:sz w:val="18"/>
        <w:szCs w:val="18"/>
      </w:rPr>
      <w:tab/>
      <w:t>Chapel Phone:  314-991-2100</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Saint Louis, MO 63132</w:t>
    </w:r>
    <w:r>
      <w:rPr>
        <w:sz w:val="18"/>
        <w:szCs w:val="18"/>
      </w:rPr>
      <w:tab/>
      <w:t>Janet Haber, President</w:t>
    </w:r>
    <w:r>
      <w:rPr>
        <w:sz w:val="18"/>
        <w:szCs w:val="18"/>
      </w:rPr>
      <w:tab/>
      <w:t>Webpage:  www.nhbz.org</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ab/>
      <w:t>Dr. Ethan Schuman, Chazan</w:t>
    </w:r>
  </w:p>
  <w:p w:rsidR="00E944DF" w:rsidRDefault="00E944DF">
    <w:pPr>
      <w:pStyle w:val="Footer"/>
      <w:tabs>
        <w:tab w:val="clear" w:pos="4680"/>
        <w:tab w:val="clear" w:pos="9360"/>
        <w:tab w:val="left" w:pos="0"/>
        <w:tab w:val="center" w:pos="5400"/>
        <w:tab w:val="right" w:pos="10800"/>
      </w:tabs>
      <w:rPr>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DF" w:rsidRDefault="00E944DF">
    <w:pPr>
      <w:autoSpaceDE w:val="0"/>
      <w:autoSpaceDN w:val="0"/>
      <w:adjustRightInd w:val="0"/>
      <w:jc w:val="both"/>
      <w:rPr>
        <w:rFonts w:ascii="Times New Roman" w:hAnsi="Times New Roman" w:cs="Times New Roman"/>
        <w:b/>
        <w:bCs/>
        <w:i/>
        <w:iCs/>
        <w:color w:val="000081"/>
        <w:sz w:val="20"/>
        <w:szCs w:val="20"/>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1.4pt;margin-top:5.95pt;width:556.6pt;height:0;z-index:251664384" o:connectortype="straight" strokeweight="2pt">
          <w10:anchorlock/>
        </v:shape>
      </w:pict>
    </w:r>
  </w:p>
  <w:p w:rsidR="00E944DF" w:rsidRDefault="00E944DF">
    <w:pPr>
      <w:pStyle w:val="Footer"/>
      <w:tabs>
        <w:tab w:val="clear" w:pos="4680"/>
        <w:tab w:val="clear" w:pos="9360"/>
        <w:tab w:val="left" w:pos="0"/>
        <w:tab w:val="center" w:pos="5400"/>
        <w:tab w:val="right" w:pos="10800"/>
      </w:tabs>
      <w:ind w:right="-43"/>
      <w:rPr>
        <w:b/>
        <w:bCs/>
        <w:sz w:val="18"/>
        <w:szCs w:val="18"/>
      </w:rPr>
    </w:pPr>
    <w:r>
      <w:rPr>
        <w:b/>
        <w:bCs/>
        <w:sz w:val="18"/>
        <w:szCs w:val="18"/>
      </w:rPr>
      <w:t>Nusach Hari B'nai Zion</w:t>
    </w:r>
    <w:r>
      <w:rPr>
        <w:b/>
        <w:bCs/>
        <w:sz w:val="18"/>
        <w:szCs w:val="18"/>
      </w:rPr>
      <w:tab/>
      <w:t>Ze'ev Smason, Rabbi</w:t>
    </w:r>
    <w:r>
      <w:rPr>
        <w:b/>
        <w:bCs/>
        <w:sz w:val="18"/>
        <w:szCs w:val="18"/>
      </w:rPr>
      <w:tab/>
      <w:t>Office Phone 314-991-2100</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650 N. Price Road</w:t>
    </w:r>
    <w:r>
      <w:rPr>
        <w:sz w:val="18"/>
        <w:szCs w:val="18"/>
      </w:rPr>
      <w:tab/>
      <w:t>Aaron Borow, Rabbi Emeritus</w:t>
    </w:r>
    <w:r>
      <w:rPr>
        <w:sz w:val="18"/>
        <w:szCs w:val="18"/>
      </w:rPr>
      <w:tab/>
      <w:t>Chapel Phone:  314-991-2100</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Saint Louis, MO 63132</w:t>
    </w:r>
    <w:r>
      <w:rPr>
        <w:sz w:val="18"/>
        <w:szCs w:val="18"/>
      </w:rPr>
      <w:tab/>
      <w:t>Janet Haber, President</w:t>
    </w:r>
    <w:r>
      <w:rPr>
        <w:sz w:val="18"/>
        <w:szCs w:val="18"/>
      </w:rPr>
      <w:tab/>
      <w:t>Webpage:  www.nhbz.org</w:t>
    </w:r>
  </w:p>
  <w:p w:rsidR="00E944DF" w:rsidRDefault="00E944DF">
    <w:pPr>
      <w:pStyle w:val="Footer"/>
      <w:tabs>
        <w:tab w:val="clear" w:pos="4680"/>
        <w:tab w:val="clear" w:pos="9360"/>
        <w:tab w:val="left" w:pos="0"/>
        <w:tab w:val="center" w:pos="5400"/>
        <w:tab w:val="right" w:pos="10800"/>
      </w:tabs>
      <w:rPr>
        <w:sz w:val="18"/>
        <w:szCs w:val="18"/>
      </w:rPr>
    </w:pPr>
    <w:r>
      <w:rPr>
        <w:sz w:val="18"/>
        <w:szCs w:val="18"/>
      </w:rPr>
      <w:tab/>
      <w:t>Dr. Ethan Schuman, Chazan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DF" w:rsidRDefault="00E944DF">
      <w:pPr>
        <w:rPr>
          <w:rFonts w:ascii="Times New Roman" w:hAnsi="Times New Roman" w:cs="Times New Roman"/>
        </w:rPr>
      </w:pPr>
      <w:r>
        <w:rPr>
          <w:rFonts w:ascii="Times New Roman" w:hAnsi="Times New Roman" w:cs="Times New Roman"/>
        </w:rPr>
        <w:separator/>
      </w:r>
    </w:p>
  </w:footnote>
  <w:footnote w:type="continuationSeparator" w:id="0">
    <w:p w:rsidR="00E944DF" w:rsidRDefault="00E944D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B7C"/>
    <w:multiLevelType w:val="hybridMultilevel"/>
    <w:tmpl w:val="20B401F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3BD22D7"/>
    <w:multiLevelType w:val="hybridMultilevel"/>
    <w:tmpl w:val="49800930"/>
    <w:lvl w:ilvl="0" w:tplc="61883422">
      <w:start w:val="1"/>
      <w:numFmt w:val="decimal"/>
      <w:lvlText w:val="%1."/>
      <w:lvlJc w:val="left"/>
      <w:pPr>
        <w:ind w:left="-1080" w:hanging="360"/>
      </w:pPr>
      <w:rPr>
        <w:rFonts w:ascii="Times New Roman" w:hAnsi="Times New Roman" w:cs="Times New Roman" w:hint="default"/>
        <w:b/>
        <w:bCs/>
        <w:color w:val="0000FF"/>
        <w:sz w:val="20"/>
        <w:szCs w:val="20"/>
      </w:rPr>
    </w:lvl>
    <w:lvl w:ilvl="1" w:tplc="04090019">
      <w:start w:val="1"/>
      <w:numFmt w:val="lowerLetter"/>
      <w:lvlText w:val="%2."/>
      <w:lvlJc w:val="left"/>
      <w:pPr>
        <w:ind w:left="-360" w:hanging="360"/>
      </w:pPr>
      <w:rPr>
        <w:rFonts w:ascii="Times New Roman" w:hAnsi="Times New Roman" w:cs="Times New Roman"/>
      </w:rPr>
    </w:lvl>
    <w:lvl w:ilvl="2" w:tplc="0409001B">
      <w:start w:val="1"/>
      <w:numFmt w:val="lowerRoman"/>
      <w:lvlText w:val="%3."/>
      <w:lvlJc w:val="right"/>
      <w:pPr>
        <w:ind w:left="360" w:hanging="180"/>
      </w:pPr>
      <w:rPr>
        <w:rFonts w:ascii="Times New Roman" w:hAnsi="Times New Roman" w:cs="Times New Roman"/>
      </w:rPr>
    </w:lvl>
    <w:lvl w:ilvl="3" w:tplc="0409000F">
      <w:start w:val="1"/>
      <w:numFmt w:val="decimal"/>
      <w:lvlText w:val="%4."/>
      <w:lvlJc w:val="left"/>
      <w:pPr>
        <w:ind w:left="1080" w:hanging="360"/>
      </w:pPr>
      <w:rPr>
        <w:rFonts w:ascii="Times New Roman" w:hAnsi="Times New Roman" w:cs="Times New Roman"/>
      </w:rPr>
    </w:lvl>
    <w:lvl w:ilvl="4" w:tplc="04090019">
      <w:start w:val="1"/>
      <w:numFmt w:val="lowerLetter"/>
      <w:lvlText w:val="%5."/>
      <w:lvlJc w:val="left"/>
      <w:pPr>
        <w:ind w:left="1800" w:hanging="360"/>
      </w:pPr>
      <w:rPr>
        <w:rFonts w:ascii="Times New Roman" w:hAnsi="Times New Roman" w:cs="Times New Roman"/>
      </w:rPr>
    </w:lvl>
    <w:lvl w:ilvl="5" w:tplc="0409001B">
      <w:start w:val="1"/>
      <w:numFmt w:val="lowerRoman"/>
      <w:lvlText w:val="%6."/>
      <w:lvlJc w:val="right"/>
      <w:pPr>
        <w:ind w:left="2520" w:hanging="180"/>
      </w:pPr>
      <w:rPr>
        <w:rFonts w:ascii="Times New Roman" w:hAnsi="Times New Roman" w:cs="Times New Roman"/>
      </w:rPr>
    </w:lvl>
    <w:lvl w:ilvl="6" w:tplc="0409000F">
      <w:start w:val="1"/>
      <w:numFmt w:val="decimal"/>
      <w:lvlText w:val="%7."/>
      <w:lvlJc w:val="left"/>
      <w:pPr>
        <w:ind w:left="3240" w:hanging="360"/>
      </w:pPr>
      <w:rPr>
        <w:rFonts w:ascii="Times New Roman" w:hAnsi="Times New Roman" w:cs="Times New Roman"/>
      </w:rPr>
    </w:lvl>
    <w:lvl w:ilvl="7" w:tplc="04090019">
      <w:start w:val="1"/>
      <w:numFmt w:val="lowerLetter"/>
      <w:lvlText w:val="%8."/>
      <w:lvlJc w:val="left"/>
      <w:pPr>
        <w:ind w:left="3960" w:hanging="360"/>
      </w:pPr>
      <w:rPr>
        <w:rFonts w:ascii="Times New Roman" w:hAnsi="Times New Roman" w:cs="Times New Roman"/>
      </w:rPr>
    </w:lvl>
    <w:lvl w:ilvl="8" w:tplc="0409001B">
      <w:start w:val="1"/>
      <w:numFmt w:val="lowerRoman"/>
      <w:lvlText w:val="%9."/>
      <w:lvlJc w:val="right"/>
      <w:pPr>
        <w:ind w:left="4680" w:hanging="180"/>
      </w:pPr>
      <w:rPr>
        <w:rFonts w:ascii="Times New Roman" w:hAnsi="Times New Roman" w:cs="Times New Roman"/>
      </w:rPr>
    </w:lvl>
  </w:abstractNum>
  <w:abstractNum w:abstractNumId="2">
    <w:nsid w:val="06337C56"/>
    <w:multiLevelType w:val="hybridMultilevel"/>
    <w:tmpl w:val="7C347DE2"/>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0C6B1C78"/>
    <w:multiLevelType w:val="hybridMultilevel"/>
    <w:tmpl w:val="D7B4AEF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0C752918"/>
    <w:multiLevelType w:val="hybridMultilevel"/>
    <w:tmpl w:val="77AEB82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0F142CEC"/>
    <w:multiLevelType w:val="hybridMultilevel"/>
    <w:tmpl w:val="4F1EC22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0780055"/>
    <w:multiLevelType w:val="hybridMultilevel"/>
    <w:tmpl w:val="40D0F2FE"/>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3666217"/>
    <w:multiLevelType w:val="hybridMultilevel"/>
    <w:tmpl w:val="084C899E"/>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801AD8AA">
      <w:numFmt w:val="bullet"/>
      <w:lvlText w:val=""/>
      <w:lvlJc w:val="left"/>
      <w:pPr>
        <w:ind w:left="2520" w:hanging="360"/>
      </w:pPr>
      <w:rPr>
        <w:rFonts w:ascii="Wingdings" w:eastAsia="Times New Roman"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48A37F3"/>
    <w:multiLevelType w:val="hybridMultilevel"/>
    <w:tmpl w:val="366C5B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179868CC"/>
    <w:multiLevelType w:val="hybridMultilevel"/>
    <w:tmpl w:val="57D626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C6625EE"/>
    <w:multiLevelType w:val="hybridMultilevel"/>
    <w:tmpl w:val="40100A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2EB38E7"/>
    <w:multiLevelType w:val="hybridMultilevel"/>
    <w:tmpl w:val="DCAE8E94"/>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2AD5612F"/>
    <w:multiLevelType w:val="hybridMultilevel"/>
    <w:tmpl w:val="33BCFAD4"/>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nsid w:val="2AFB1D8F"/>
    <w:multiLevelType w:val="hybridMultilevel"/>
    <w:tmpl w:val="48D2F1E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2C85283B"/>
    <w:multiLevelType w:val="hybridMultilevel"/>
    <w:tmpl w:val="D1C64E74"/>
    <w:lvl w:ilvl="0" w:tplc="8CBCA524">
      <w:start w:val="1"/>
      <w:numFmt w:val="bullet"/>
      <w:lvlText w:val=""/>
      <w:lvlJc w:val="left"/>
      <w:pPr>
        <w:ind w:left="360" w:hanging="360"/>
      </w:pPr>
      <w:rPr>
        <w:rFonts w:ascii="Wingdings" w:hAnsi="Wingdings" w:cs="Wingdings" w:hint="default"/>
      </w:rPr>
    </w:lvl>
    <w:lvl w:ilvl="1" w:tplc="DB9A26BA">
      <w:numFmt w:val="bullet"/>
      <w:lvlText w:val="-"/>
      <w:lvlJc w:val="left"/>
      <w:pPr>
        <w:ind w:left="1080" w:hanging="360"/>
      </w:pPr>
      <w:rPr>
        <w:rFonts w:ascii="Arial" w:eastAsia="Times New Roman" w:hAnsi="Aria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2DFE2390"/>
    <w:multiLevelType w:val="hybridMultilevel"/>
    <w:tmpl w:val="A5006AB2"/>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EC45A25"/>
    <w:multiLevelType w:val="hybridMultilevel"/>
    <w:tmpl w:val="91D87A4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1DB62A9"/>
    <w:multiLevelType w:val="hybridMultilevel"/>
    <w:tmpl w:val="8B32934A"/>
    <w:lvl w:ilvl="0" w:tplc="04090001">
      <w:start w:val="1"/>
      <w:numFmt w:val="bullet"/>
      <w:lvlText w:val=""/>
      <w:lvlJc w:val="left"/>
      <w:pPr>
        <w:tabs>
          <w:tab w:val="num" w:pos="788"/>
        </w:tabs>
        <w:ind w:left="788" w:hanging="360"/>
      </w:pPr>
      <w:rPr>
        <w:rFonts w:ascii="Symbol" w:hAnsi="Symbol" w:cs="Symbol" w:hint="default"/>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2228"/>
        </w:tabs>
        <w:ind w:left="2228" w:hanging="360"/>
      </w:pPr>
      <w:rPr>
        <w:rFonts w:ascii="Wingdings" w:hAnsi="Wingdings" w:cs="Wingdings" w:hint="default"/>
      </w:rPr>
    </w:lvl>
    <w:lvl w:ilvl="3" w:tplc="04090001">
      <w:start w:val="1"/>
      <w:numFmt w:val="bullet"/>
      <w:lvlText w:val=""/>
      <w:lvlJc w:val="left"/>
      <w:pPr>
        <w:tabs>
          <w:tab w:val="num" w:pos="2948"/>
        </w:tabs>
        <w:ind w:left="2948" w:hanging="360"/>
      </w:pPr>
      <w:rPr>
        <w:rFonts w:ascii="Symbol" w:hAnsi="Symbol" w:cs="Symbol" w:hint="default"/>
      </w:rPr>
    </w:lvl>
    <w:lvl w:ilvl="4" w:tplc="04090003">
      <w:start w:val="1"/>
      <w:numFmt w:val="bullet"/>
      <w:lvlText w:val="o"/>
      <w:lvlJc w:val="left"/>
      <w:pPr>
        <w:tabs>
          <w:tab w:val="num" w:pos="3668"/>
        </w:tabs>
        <w:ind w:left="3668" w:hanging="360"/>
      </w:pPr>
      <w:rPr>
        <w:rFonts w:ascii="Courier New" w:hAnsi="Courier New" w:cs="Courier New" w:hint="default"/>
      </w:rPr>
    </w:lvl>
    <w:lvl w:ilvl="5" w:tplc="04090005">
      <w:start w:val="1"/>
      <w:numFmt w:val="bullet"/>
      <w:lvlText w:val=""/>
      <w:lvlJc w:val="left"/>
      <w:pPr>
        <w:tabs>
          <w:tab w:val="num" w:pos="4388"/>
        </w:tabs>
        <w:ind w:left="4388" w:hanging="360"/>
      </w:pPr>
      <w:rPr>
        <w:rFonts w:ascii="Wingdings" w:hAnsi="Wingdings" w:cs="Wingdings" w:hint="default"/>
      </w:rPr>
    </w:lvl>
    <w:lvl w:ilvl="6" w:tplc="04090001">
      <w:start w:val="1"/>
      <w:numFmt w:val="bullet"/>
      <w:lvlText w:val=""/>
      <w:lvlJc w:val="left"/>
      <w:pPr>
        <w:tabs>
          <w:tab w:val="num" w:pos="5108"/>
        </w:tabs>
        <w:ind w:left="5108" w:hanging="360"/>
      </w:pPr>
      <w:rPr>
        <w:rFonts w:ascii="Symbol" w:hAnsi="Symbol" w:cs="Symbol" w:hint="default"/>
      </w:rPr>
    </w:lvl>
    <w:lvl w:ilvl="7" w:tplc="04090003">
      <w:start w:val="1"/>
      <w:numFmt w:val="bullet"/>
      <w:lvlText w:val="o"/>
      <w:lvlJc w:val="left"/>
      <w:pPr>
        <w:tabs>
          <w:tab w:val="num" w:pos="5828"/>
        </w:tabs>
        <w:ind w:left="5828" w:hanging="360"/>
      </w:pPr>
      <w:rPr>
        <w:rFonts w:ascii="Courier New" w:hAnsi="Courier New" w:cs="Courier New" w:hint="default"/>
      </w:rPr>
    </w:lvl>
    <w:lvl w:ilvl="8" w:tplc="04090005">
      <w:start w:val="1"/>
      <w:numFmt w:val="bullet"/>
      <w:lvlText w:val=""/>
      <w:lvlJc w:val="left"/>
      <w:pPr>
        <w:tabs>
          <w:tab w:val="num" w:pos="6548"/>
        </w:tabs>
        <w:ind w:left="6548" w:hanging="360"/>
      </w:pPr>
      <w:rPr>
        <w:rFonts w:ascii="Wingdings" w:hAnsi="Wingdings" w:cs="Wingdings" w:hint="default"/>
      </w:rPr>
    </w:lvl>
  </w:abstractNum>
  <w:abstractNum w:abstractNumId="18">
    <w:nsid w:val="327909AF"/>
    <w:multiLevelType w:val="hybridMultilevel"/>
    <w:tmpl w:val="5F5CAF68"/>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33190FC7"/>
    <w:multiLevelType w:val="hybridMultilevel"/>
    <w:tmpl w:val="FE1E642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344B6653"/>
    <w:multiLevelType w:val="hybridMultilevel"/>
    <w:tmpl w:val="9E22242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35E544BF"/>
    <w:multiLevelType w:val="hybridMultilevel"/>
    <w:tmpl w:val="131C9874"/>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386F46A3"/>
    <w:multiLevelType w:val="hybridMultilevel"/>
    <w:tmpl w:val="2960C8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A7A1168"/>
    <w:multiLevelType w:val="hybridMultilevel"/>
    <w:tmpl w:val="E54ADAA8"/>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0012AA0"/>
    <w:multiLevelType w:val="hybridMultilevel"/>
    <w:tmpl w:val="0284E59C"/>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07F109D"/>
    <w:multiLevelType w:val="hybridMultilevel"/>
    <w:tmpl w:val="26A012D2"/>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1C42FD1"/>
    <w:multiLevelType w:val="hybridMultilevel"/>
    <w:tmpl w:val="269CAC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440E01F3"/>
    <w:multiLevelType w:val="hybridMultilevel"/>
    <w:tmpl w:val="EA4620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4C45E44"/>
    <w:multiLevelType w:val="hybridMultilevel"/>
    <w:tmpl w:val="EFC4D3A6"/>
    <w:lvl w:ilvl="0" w:tplc="8CBCA524">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hanging="360"/>
      </w:pPr>
      <w:rPr>
        <w:rFonts w:ascii="Courier New" w:hAnsi="Courier New" w:cs="Courier New" w:hint="default"/>
      </w:rPr>
    </w:lvl>
    <w:lvl w:ilvl="2" w:tplc="04090005">
      <w:start w:val="1"/>
      <w:numFmt w:val="bullet"/>
      <w:lvlText w:val=""/>
      <w:lvlJc w:val="left"/>
      <w:pPr>
        <w:ind w:left="720" w:hanging="360"/>
      </w:pPr>
      <w:rPr>
        <w:rFonts w:ascii="Wingdings" w:hAnsi="Wingdings" w:cs="Wingdings" w:hint="default"/>
      </w:rPr>
    </w:lvl>
    <w:lvl w:ilvl="3" w:tplc="04090001">
      <w:start w:val="1"/>
      <w:numFmt w:val="bullet"/>
      <w:lvlText w:val=""/>
      <w:lvlJc w:val="left"/>
      <w:pPr>
        <w:ind w:left="1440" w:hanging="360"/>
      </w:pPr>
      <w:rPr>
        <w:rFonts w:ascii="Symbol" w:hAnsi="Symbol" w:cs="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cs="Wingdings" w:hint="default"/>
      </w:rPr>
    </w:lvl>
    <w:lvl w:ilvl="6" w:tplc="04090001">
      <w:start w:val="1"/>
      <w:numFmt w:val="bullet"/>
      <w:lvlText w:val=""/>
      <w:lvlJc w:val="left"/>
      <w:pPr>
        <w:ind w:left="3600" w:hanging="360"/>
      </w:pPr>
      <w:rPr>
        <w:rFonts w:ascii="Symbol" w:hAnsi="Symbol" w:cs="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cs="Wingdings" w:hint="default"/>
      </w:rPr>
    </w:lvl>
  </w:abstractNum>
  <w:abstractNum w:abstractNumId="29">
    <w:nsid w:val="4F327AF8"/>
    <w:multiLevelType w:val="hybridMultilevel"/>
    <w:tmpl w:val="7B84E1CC"/>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519758E3"/>
    <w:multiLevelType w:val="hybridMultilevel"/>
    <w:tmpl w:val="91609C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5878489E"/>
    <w:multiLevelType w:val="hybridMultilevel"/>
    <w:tmpl w:val="7FA6944A"/>
    <w:lvl w:ilvl="0" w:tplc="4E8E3144">
      <w:numFmt w:val="bullet"/>
      <w:lvlText w:val="·"/>
      <w:lvlJc w:val="left"/>
      <w:pPr>
        <w:ind w:left="720" w:hanging="360"/>
      </w:pPr>
      <w:rPr>
        <w:rFonts w:ascii="Arial" w:eastAsia="Times New Roman" w:hAnsi="Arial"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E633663"/>
    <w:multiLevelType w:val="hybridMultilevel"/>
    <w:tmpl w:val="7DCEF0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66C0D2B"/>
    <w:multiLevelType w:val="hybridMultilevel"/>
    <w:tmpl w:val="9B8831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7835E4B"/>
    <w:multiLevelType w:val="hybridMultilevel"/>
    <w:tmpl w:val="3DC4DA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nsid w:val="68BC3D5A"/>
    <w:multiLevelType w:val="hybridMultilevel"/>
    <w:tmpl w:val="D68EBA7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69AC4725"/>
    <w:multiLevelType w:val="hybridMultilevel"/>
    <w:tmpl w:val="6112616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CE6129F"/>
    <w:multiLevelType w:val="hybridMultilevel"/>
    <w:tmpl w:val="C24EB736"/>
    <w:lvl w:ilvl="0" w:tplc="A27C07B4">
      <w:start w:val="1"/>
      <w:numFmt w:val="decimal"/>
      <w:lvlText w:val="%1."/>
      <w:lvlJc w:val="left"/>
      <w:pPr>
        <w:ind w:left="360" w:hanging="360"/>
      </w:pPr>
      <w:rPr>
        <w:rFonts w:ascii="Tahoma" w:hAnsi="Tahoma" w:cs="Tahoma" w:hint="default"/>
        <w:sz w:val="20"/>
        <w:szCs w:val="2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8">
    <w:nsid w:val="751B5CCE"/>
    <w:multiLevelType w:val="hybridMultilevel"/>
    <w:tmpl w:val="CF9E805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755216D1"/>
    <w:multiLevelType w:val="hybridMultilevel"/>
    <w:tmpl w:val="2348D1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nsid w:val="76F848F3"/>
    <w:multiLevelType w:val="hybridMultilevel"/>
    <w:tmpl w:val="8E9A3AB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nsid w:val="7C74475C"/>
    <w:multiLevelType w:val="hybridMultilevel"/>
    <w:tmpl w:val="0D92E484"/>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2">
    <w:nsid w:val="7DD53A34"/>
    <w:multiLevelType w:val="hybridMultilevel"/>
    <w:tmpl w:val="6A7C8C94"/>
    <w:lvl w:ilvl="0" w:tplc="A4085572">
      <w:numFmt w:val="bullet"/>
      <w:lvlText w:val="·"/>
      <w:lvlJc w:val="left"/>
      <w:pPr>
        <w:ind w:left="720" w:hanging="360"/>
      </w:pPr>
      <w:rPr>
        <w:rFonts w:ascii="Arial" w:eastAsia="Times New Roman" w:hAnsi="Arial"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FA64D4C"/>
    <w:multiLevelType w:val="hybridMultilevel"/>
    <w:tmpl w:val="19DE9D5E"/>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7"/>
  </w:num>
  <w:num w:numId="2">
    <w:abstractNumId w:val="14"/>
  </w:num>
  <w:num w:numId="3">
    <w:abstractNumId w:val="41"/>
  </w:num>
  <w:num w:numId="4">
    <w:abstractNumId w:val="6"/>
  </w:num>
  <w:num w:numId="5">
    <w:abstractNumId w:val="29"/>
  </w:num>
  <w:num w:numId="6">
    <w:abstractNumId w:val="43"/>
  </w:num>
  <w:num w:numId="7">
    <w:abstractNumId w:val="10"/>
  </w:num>
  <w:num w:numId="8">
    <w:abstractNumId w:val="1"/>
  </w:num>
  <w:num w:numId="9">
    <w:abstractNumId w:val="2"/>
  </w:num>
  <w:num w:numId="10">
    <w:abstractNumId w:val="13"/>
  </w:num>
  <w:num w:numId="11">
    <w:abstractNumId w:val="39"/>
  </w:num>
  <w:num w:numId="12">
    <w:abstractNumId w:val="4"/>
  </w:num>
  <w:num w:numId="13">
    <w:abstractNumId w:val="23"/>
  </w:num>
  <w:num w:numId="14">
    <w:abstractNumId w:val="21"/>
  </w:num>
  <w:num w:numId="15">
    <w:abstractNumId w:val="28"/>
  </w:num>
  <w:num w:numId="16">
    <w:abstractNumId w:val="24"/>
  </w:num>
  <w:num w:numId="17">
    <w:abstractNumId w:val="16"/>
  </w:num>
  <w:num w:numId="18">
    <w:abstractNumId w:val="9"/>
  </w:num>
  <w:num w:numId="19">
    <w:abstractNumId w:val="38"/>
  </w:num>
  <w:num w:numId="20">
    <w:abstractNumId w:val="8"/>
  </w:num>
  <w:num w:numId="21">
    <w:abstractNumId w:val="19"/>
  </w:num>
  <w:num w:numId="22">
    <w:abstractNumId w:val="5"/>
  </w:num>
  <w:num w:numId="23">
    <w:abstractNumId w:val="33"/>
  </w:num>
  <w:num w:numId="24">
    <w:abstractNumId w:val="27"/>
  </w:num>
  <w:num w:numId="25">
    <w:abstractNumId w:val="42"/>
  </w:num>
  <w:num w:numId="26">
    <w:abstractNumId w:val="22"/>
  </w:num>
  <w:num w:numId="27">
    <w:abstractNumId w:val="31"/>
  </w:num>
  <w:num w:numId="28">
    <w:abstractNumId w:val="36"/>
  </w:num>
  <w:num w:numId="29">
    <w:abstractNumId w:val="20"/>
  </w:num>
  <w:num w:numId="30">
    <w:abstractNumId w:val="12"/>
  </w:num>
  <w:num w:numId="31">
    <w:abstractNumId w:val="15"/>
  </w:num>
  <w:num w:numId="32">
    <w:abstractNumId w:val="30"/>
  </w:num>
  <w:num w:numId="33">
    <w:abstractNumId w:val="37"/>
  </w:num>
  <w:num w:numId="34">
    <w:abstractNumId w:val="11"/>
  </w:num>
  <w:num w:numId="35">
    <w:abstractNumId w:val="18"/>
  </w:num>
  <w:num w:numId="36">
    <w:abstractNumId w:val="25"/>
  </w:num>
  <w:num w:numId="37">
    <w:abstractNumId w:val="32"/>
  </w:num>
  <w:num w:numId="38">
    <w:abstractNumId w:val="26"/>
  </w:num>
  <w:num w:numId="39">
    <w:abstractNumId w:val="3"/>
  </w:num>
  <w:num w:numId="40">
    <w:abstractNumId w:val="34"/>
  </w:num>
  <w:num w:numId="41">
    <w:abstractNumId w:val="35"/>
  </w:num>
  <w:num w:numId="42">
    <w:abstractNumId w:val="17"/>
  </w:num>
  <w:num w:numId="43">
    <w:abstractNumId w:val="0"/>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rawingGridVerticalSpacing w:val="86"/>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4DF"/>
    <w:rsid w:val="00E944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keepLines/>
      <w:spacing w:before="200"/>
      <w:outlineLvl w:val="2"/>
    </w:pPr>
    <w:rPr>
      <w:b/>
      <w:bCs/>
    </w:rPr>
  </w:style>
  <w:style w:type="paragraph" w:styleId="Heading4">
    <w:name w:val="heading 4"/>
    <w:basedOn w:val="Normal"/>
    <w:next w:val="Normal"/>
    <w:link w:val="Heading4Char"/>
    <w:uiPriority w:val="99"/>
    <w:qFormat/>
    <w:pPr>
      <w:keepNext/>
      <w:keepLines/>
      <w:spacing w:before="200"/>
      <w:outlineLvl w:val="3"/>
    </w:pPr>
    <w:rPr>
      <w:b/>
      <w:bCs/>
      <w:i/>
      <w:iCs/>
    </w:rPr>
  </w:style>
  <w:style w:type="paragraph" w:styleId="Heading5">
    <w:name w:val="heading 5"/>
    <w:basedOn w:val="Normal"/>
    <w:next w:val="Normal"/>
    <w:link w:val="Heading5Char"/>
    <w:uiPriority w:val="99"/>
    <w:qFormat/>
    <w:pPr>
      <w:keepNext/>
      <w:outlineLvl w:val="4"/>
    </w:pPr>
    <w:rPr>
      <w:b/>
      <w:bCs/>
      <w:sz w:val="28"/>
      <w:szCs w:val="28"/>
      <w:u w:val="single"/>
    </w:rPr>
  </w:style>
  <w:style w:type="paragraph" w:styleId="Heading6">
    <w:name w:val="heading 6"/>
    <w:basedOn w:val="Normal"/>
    <w:next w:val="Normal"/>
    <w:link w:val="Heading6Char"/>
    <w:uiPriority w:val="99"/>
    <w:qFormat/>
    <w:pPr>
      <w:keepNext/>
      <w:spacing w:after="240"/>
      <w:jc w:val="center"/>
      <w:outlineLvl w:val="5"/>
    </w:pPr>
    <w:rPr>
      <w:b/>
      <w:bCs/>
      <w:sz w:val="36"/>
      <w:szCs w:val="36"/>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365F91"/>
      <w:sz w:val="28"/>
      <w:szCs w:val="28"/>
    </w:rPr>
  </w:style>
  <w:style w:type="character" w:customStyle="1" w:styleId="Heading2Char">
    <w:name w:val="Heading 2 Char"/>
    <w:basedOn w:val="DefaultParagraphFont"/>
    <w:link w:val="Heading2"/>
    <w:uiPriority w:val="99"/>
    <w:rPr>
      <w:rFonts w:ascii="Arial" w:hAnsi="Arial" w:cs="Arial"/>
      <w:b/>
      <w:bCs/>
      <w:i/>
      <w:iCs/>
      <w:sz w:val="28"/>
      <w:szCs w:val="28"/>
    </w:rPr>
  </w:style>
  <w:style w:type="character" w:customStyle="1" w:styleId="Heading3Char">
    <w:name w:val="Heading 3 Char"/>
    <w:basedOn w:val="DefaultParagraphFont"/>
    <w:link w:val="Heading3"/>
    <w:uiPriority w:val="99"/>
    <w:rPr>
      <w:rFonts w:ascii="Arial" w:hAnsi="Arial" w:cs="Arial"/>
      <w:b/>
      <w:bCs/>
      <w:color w:val="auto"/>
    </w:rPr>
  </w:style>
  <w:style w:type="character" w:customStyle="1" w:styleId="Heading4Char">
    <w:name w:val="Heading 4 Char"/>
    <w:basedOn w:val="DefaultParagraphFont"/>
    <w:link w:val="Heading4"/>
    <w:uiPriority w:val="99"/>
    <w:rPr>
      <w:rFonts w:ascii="Arial" w:hAnsi="Arial" w:cs="Arial"/>
      <w:b/>
      <w:bCs/>
      <w:i/>
      <w:iCs/>
      <w:color w:val="auto"/>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ecx333042815-06122010">
    <w:name w:val="ecx333042815-06122010"/>
    <w:basedOn w:val="DefaultParagraphFont"/>
    <w:uiPriority w:val="99"/>
    <w:rPr>
      <w:rFonts w:ascii="Times New Roman" w:hAnsi="Times New Roman" w:cs="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pron">
    <w:name w:val="pron"/>
    <w:basedOn w:val="DefaultParagraphFont"/>
    <w:uiPriority w:val="99"/>
    <w:rPr>
      <w:rFonts w:ascii="Times New Roman" w:hAnsi="Times New Roman" w:cs="Times New Roman"/>
    </w:rPr>
  </w:style>
  <w:style w:type="character" w:customStyle="1" w:styleId="symb2">
    <w:name w:val="symb2"/>
    <w:basedOn w:val="DefaultParagraphFont"/>
    <w:uiPriority w:val="99"/>
    <w:rPr>
      <w:rFonts w:ascii="Lucida Sans Unicode" w:hAnsi="Lucida Sans Unicode" w:cs="Lucida Sans Unicode"/>
      <w:sz w:val="29"/>
      <w:szCs w:val="29"/>
    </w:rPr>
  </w:style>
  <w:style w:type="character" w:styleId="Emphasis">
    <w:name w:val="Emphasis"/>
    <w:basedOn w:val="DefaultParagraphFont"/>
    <w:uiPriority w:val="99"/>
    <w:qFormat/>
    <w:rPr>
      <w:rFonts w:ascii="Times New Roman" w:hAnsi="Times New Roman" w:cs="Times New Roman"/>
      <w:i/>
      <w:iCs/>
    </w:rPr>
  </w:style>
  <w:style w:type="character" w:customStyle="1" w:styleId="ecx975021518-16022011">
    <w:name w:val="ecx975021518-16022011"/>
    <w:basedOn w:val="DefaultParagraphFont"/>
    <w:uiPriority w:val="99"/>
    <w:rPr>
      <w:rFonts w:ascii="Times New Roman" w:hAnsi="Times New Roman" w:cs="Times New Roman"/>
    </w:rPr>
  </w:style>
  <w:style w:type="character" w:customStyle="1" w:styleId="body">
    <w:name w:val="body"/>
    <w:basedOn w:val="DefaultParagraphFont"/>
    <w:uiPriority w:val="99"/>
    <w:rPr>
      <w:rFonts w:ascii="Times New Roman" w:hAnsi="Times New Roman" w:cs="Times New Roman"/>
    </w:rPr>
  </w:style>
  <w:style w:type="paragraph" w:styleId="Caption">
    <w:name w:val="caption"/>
    <w:basedOn w:val="Normal"/>
    <w:next w:val="Normal"/>
    <w:uiPriority w:val="99"/>
    <w:qFormat/>
    <w:pPr>
      <w:spacing w:after="200"/>
    </w:pPr>
    <w:rPr>
      <w:b/>
      <w:bCs/>
      <w:sz w:val="18"/>
      <w:szCs w:val="18"/>
    </w:rPr>
  </w:style>
  <w:style w:type="paragraph" w:styleId="BodyText">
    <w:name w:val="Body Text"/>
    <w:aliases w:val="bt"/>
    <w:basedOn w:val="Normal"/>
    <w:link w:val="BodyTextChar"/>
    <w:uiPriority w:val="99"/>
    <w:pPr>
      <w:spacing w:before="240"/>
      <w:ind w:firstLine="720"/>
    </w:pPr>
  </w:style>
  <w:style w:type="character" w:customStyle="1" w:styleId="BodyTextChar">
    <w:name w:val="Body Text Char"/>
    <w:aliases w:val="bt Char"/>
    <w:basedOn w:val="DefaultParagraphFont"/>
    <w:link w:val="BodyText"/>
    <w:uiPriority w:val="99"/>
    <w:rPr>
      <w:rFonts w:ascii="Times New Roman" w:hAnsi="Times New Roman" w:cs="Times New Roman"/>
      <w:sz w:val="24"/>
      <w:szCs w:val="24"/>
    </w:rPr>
  </w:style>
  <w:style w:type="paragraph" w:styleId="BodyText3">
    <w:name w:val="Body Text 3"/>
    <w:basedOn w:val="Normal"/>
    <w:link w:val="BodyText3Char"/>
    <w:uiPriority w:val="99"/>
    <w:rPr>
      <w:rFonts w:ascii="Tahoma" w:hAnsi="Tahoma" w:cs="Tahoma"/>
      <w:sz w:val="28"/>
      <w:szCs w:val="28"/>
    </w:rPr>
  </w:style>
  <w:style w:type="character" w:customStyle="1" w:styleId="BodyText3Char">
    <w:name w:val="Body Text 3 Char"/>
    <w:basedOn w:val="DefaultParagraphFont"/>
    <w:link w:val="BodyText3"/>
    <w:uiPriority w:val="99"/>
    <w:rPr>
      <w:rFonts w:ascii="Tahoma" w:hAnsi="Tahoma" w:cs="Tahoma"/>
      <w:sz w:val="28"/>
      <w:szCs w:val="28"/>
    </w:rPr>
  </w:style>
  <w:style w:type="character" w:customStyle="1" w:styleId="apple-style-span">
    <w:name w:val="apple-style-span"/>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odyText2">
    <w:name w:val="Body Text 2"/>
    <w:basedOn w:val="Normal"/>
    <w:link w:val="BodyText2Char"/>
    <w:uiPriority w:val="99"/>
    <w:pPr>
      <w:widowControl w:val="0"/>
      <w:jc w:val="both"/>
    </w:pPr>
    <w:rPr>
      <w:noProof/>
      <w:sz w:val="22"/>
      <w:szCs w:val="22"/>
    </w:rPr>
  </w:style>
  <w:style w:type="character" w:customStyle="1" w:styleId="BodyText2Char">
    <w:name w:val="Body Text 2 Char"/>
    <w:basedOn w:val="DefaultParagraphFont"/>
    <w:link w:val="BodyText2"/>
    <w:uiPriority w:val="99"/>
    <w:rPr>
      <w:rFonts w:ascii="Times New Roman" w:hAnsi="Times New Roman" w:cs="Times New Roman"/>
    </w:rPr>
  </w:style>
  <w:style w:type="character" w:customStyle="1" w:styleId="glossaryitem">
    <w:name w:val="glossary_item"/>
    <w:basedOn w:val="DefaultParagraphFont"/>
    <w:uiPriority w:val="99"/>
    <w:rPr>
      <w:rFonts w:ascii="Times New Roman" w:hAnsi="Times New Roman" w:cs="Times New Roman"/>
    </w:rPr>
  </w:style>
  <w:style w:type="character" w:customStyle="1" w:styleId="ft">
    <w:name w:val="ft"/>
    <w:basedOn w:val="DefaultParagraphFont"/>
    <w:uiPriority w:val="99"/>
    <w:rPr>
      <w:rFonts w:ascii="Times New Roman" w:hAnsi="Times New Roman" w:cs="Times New Roman"/>
    </w:rPr>
  </w:style>
  <w:style w:type="character" w:customStyle="1" w:styleId="st">
    <w:name w:val="st"/>
    <w:basedOn w:val="DefaultParagraphFont"/>
    <w:uiPriority w:val="99"/>
    <w:rPr>
      <w:rFonts w:ascii="Times New Roman" w:hAnsi="Times New Roman" w:cs="Times New Roman"/>
    </w:rPr>
  </w:style>
  <w:style w:type="character" w:customStyle="1" w:styleId="il">
    <w:name w:val="il"/>
    <w:basedOn w:val="DefaultParagraphFont"/>
    <w:uiPriority w:val="99"/>
    <w:rPr>
      <w:rFonts w:ascii="Times New Roman" w:hAnsi="Times New Roman" w:cs="Times New Roman"/>
    </w:rPr>
  </w:style>
  <w:style w:type="paragraph" w:customStyle="1" w:styleId="Pa2">
    <w:name w:val="Pa2"/>
    <w:basedOn w:val="Default"/>
    <w:next w:val="Default"/>
    <w:uiPriority w:val="99"/>
    <w:pPr>
      <w:spacing w:line="241" w:lineRule="atLeast"/>
    </w:pPr>
    <w:rPr>
      <w:rFonts w:ascii="Prelude Bold Slant" w:hAnsi="Prelude Bold Slant" w:cs="Prelude Bold Slant"/>
      <w:color w:val="auto"/>
    </w:rPr>
  </w:style>
  <w:style w:type="character" w:customStyle="1" w:styleId="A0">
    <w:name w:val="A0"/>
    <w:uiPriority w:val="99"/>
    <w:rPr>
      <w:rFonts w:ascii="Futura Std Medium" w:hAnsi="Futura Std Medium" w:cs="Futura Std Medium"/>
      <w:color w:val="000000"/>
      <w:sz w:val="22"/>
      <w:szCs w:val="22"/>
    </w:rPr>
  </w:style>
  <w:style w:type="paragraph" w:customStyle="1" w:styleId="Pa1">
    <w:name w:val="Pa1"/>
    <w:basedOn w:val="Default"/>
    <w:next w:val="Default"/>
    <w:uiPriority w:val="99"/>
    <w:pPr>
      <w:spacing w:line="241" w:lineRule="atLeast"/>
    </w:pPr>
    <w:rPr>
      <w:rFonts w:ascii="Prelude Bold Slant" w:hAnsi="Prelude Bold Slant" w:cs="Prelude Bold Slant"/>
      <w:color w:val="auto"/>
    </w:rPr>
  </w:style>
  <w:style w:type="character" w:customStyle="1" w:styleId="A2">
    <w:name w:val="A2"/>
    <w:uiPriority w:val="99"/>
    <w:rPr>
      <w:rFonts w:ascii="Futura Std Medium" w:hAnsi="Futura Std Medium" w:cs="Futura Std Medium"/>
      <w:b/>
      <w:bCs/>
      <w:i/>
      <w:iCs/>
      <w:color w:val="000000"/>
      <w:sz w:val="20"/>
      <w:szCs w:val="20"/>
    </w:rPr>
  </w:style>
  <w:style w:type="character" w:customStyle="1" w:styleId="gi">
    <w:name w:val="gi"/>
    <w:basedOn w:val="DefaultParagraphFont"/>
    <w:uiPriority w:val="99"/>
    <w:rPr>
      <w:rFonts w:ascii="Times New Roman" w:hAnsi="Times New Roman" w:cs="Times New Roman"/>
    </w:rPr>
  </w:style>
  <w:style w:type="character" w:customStyle="1" w:styleId="red">
    <w:name w:val="red"/>
    <w:basedOn w:val="DefaultParagraphFont"/>
    <w:uiPriority w:val="99"/>
    <w:rPr>
      <w:rFonts w:ascii="Times New Roman" w:hAnsi="Times New Roman" w:cs="Times New Roman"/>
    </w:rPr>
  </w:style>
  <w:style w:type="character" w:customStyle="1" w:styleId="ecx149434117-14062012">
    <w:name w:val="ecx149434117-14062012"/>
    <w:basedOn w:val="DefaultParagraphFont"/>
    <w:uiPriority w:val="99"/>
    <w:rPr>
      <w:rFonts w:ascii="Times New Roman" w:hAnsi="Times New Roman" w:cs="Times New Roman"/>
    </w:rPr>
  </w:style>
  <w:style w:type="paragraph" w:styleId="BodyTextIndent2">
    <w:name w:val="Body Text Indent 2"/>
    <w:basedOn w:val="Normal"/>
    <w:link w:val="BodyTextIndent2Char"/>
    <w:uiPriority w:val="99"/>
    <w:pPr>
      <w:ind w:left="2460"/>
    </w:pPr>
    <w:rPr>
      <w:b/>
      <w:bCs/>
      <w:sz w:val="20"/>
      <w:szCs w:val="20"/>
    </w:rPr>
  </w:style>
  <w:style w:type="character" w:customStyle="1" w:styleId="BodyTextIndent2Char">
    <w:name w:val="Body Text Indent 2 Char"/>
    <w:basedOn w:val="DefaultParagraphFont"/>
    <w:link w:val="BodyTextIndent2"/>
    <w:uiPriority w:val="9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Pepshort613@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1698</Words>
  <Characters>9680</Characters>
  <Application>Microsoft Office Outlook</Application>
  <DocSecurity>0</DocSecurity>
  <Lines>0</Lines>
  <Paragraphs>0</Paragraphs>
  <ScaleCrop>false</ScaleCrop>
  <Company>nhbz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NHBZ Shabbos Bulletin</dc:title>
  <dc:subject/>
  <dc:creator>nhbz</dc:creator>
  <cp:keywords/>
  <dc:description/>
  <cp:lastModifiedBy>nhbz</cp:lastModifiedBy>
  <cp:revision>2</cp:revision>
  <cp:lastPrinted>2012-06-22T17:11:00Z</cp:lastPrinted>
  <dcterms:created xsi:type="dcterms:W3CDTF">2012-06-22T17:19:00Z</dcterms:created>
  <dcterms:modified xsi:type="dcterms:W3CDTF">2012-06-22T17:19:00Z</dcterms:modified>
</cp:coreProperties>
</file>